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66EF6" w14:textId="77777777" w:rsidR="007E5B23" w:rsidRDefault="007E5B23">
      <w:pPr>
        <w:jc w:val="center"/>
        <w:rPr>
          <w:rFonts w:hint="eastAsia"/>
          <w:b/>
          <w:sz w:val="28"/>
          <w:szCs w:val="28"/>
        </w:rPr>
      </w:pPr>
      <w:bookmarkStart w:id="0" w:name="_GoBack"/>
      <w:bookmarkEnd w:id="0"/>
      <w:r>
        <w:rPr>
          <w:rFonts w:hint="eastAsia"/>
          <w:b/>
          <w:sz w:val="28"/>
          <w:szCs w:val="28"/>
        </w:rPr>
        <w:t>執行役員規程（委任契約による場合）</w:t>
      </w:r>
    </w:p>
    <w:p w14:paraId="2E1BB97F" w14:textId="77777777" w:rsidR="007E5B23" w:rsidRDefault="007E5B23">
      <w:pPr>
        <w:rPr>
          <w:rFonts w:hint="eastAsia"/>
          <w:szCs w:val="21"/>
        </w:rPr>
      </w:pPr>
    </w:p>
    <w:p w14:paraId="78A806B7" w14:textId="77777777" w:rsidR="007E5B23" w:rsidRDefault="007E5B23">
      <w:pPr>
        <w:jc w:val="center"/>
        <w:rPr>
          <w:rFonts w:hint="eastAsia"/>
          <w:sz w:val="24"/>
          <w:lang w:eastAsia="zh-TW"/>
        </w:rPr>
      </w:pPr>
      <w:r>
        <w:rPr>
          <w:rFonts w:hint="eastAsia"/>
          <w:sz w:val="24"/>
          <w:lang w:eastAsia="zh-TW"/>
        </w:rPr>
        <w:t xml:space="preserve">第１章　</w:t>
      </w:r>
      <w:r>
        <w:rPr>
          <w:rFonts w:hint="eastAsia"/>
          <w:sz w:val="24"/>
        </w:rPr>
        <w:t xml:space="preserve">　</w:t>
      </w:r>
      <w:r>
        <w:rPr>
          <w:rFonts w:hint="eastAsia"/>
          <w:sz w:val="24"/>
          <w:lang w:eastAsia="zh-TW"/>
        </w:rPr>
        <w:t>総　　則</w:t>
      </w:r>
    </w:p>
    <w:p w14:paraId="6116828E" w14:textId="77777777" w:rsidR="007E5B23" w:rsidRDefault="007E5B23">
      <w:pPr>
        <w:rPr>
          <w:rFonts w:hint="eastAsia"/>
          <w:szCs w:val="21"/>
        </w:rPr>
      </w:pPr>
    </w:p>
    <w:p w14:paraId="379B66F7" w14:textId="77777777" w:rsidR="007E5B23" w:rsidRDefault="007E5B23">
      <w:pPr>
        <w:rPr>
          <w:rFonts w:hint="eastAsia"/>
          <w:szCs w:val="21"/>
        </w:rPr>
      </w:pPr>
      <w:r>
        <w:rPr>
          <w:rFonts w:hint="eastAsia"/>
          <w:szCs w:val="21"/>
        </w:rPr>
        <w:t>（目的）</w:t>
      </w:r>
    </w:p>
    <w:p w14:paraId="5FC9E25A" w14:textId="77777777" w:rsidR="007E5B23" w:rsidRDefault="007E5B23">
      <w:pPr>
        <w:rPr>
          <w:rFonts w:hint="eastAsia"/>
          <w:szCs w:val="21"/>
        </w:rPr>
      </w:pPr>
      <w:r>
        <w:rPr>
          <w:rFonts w:hint="eastAsia"/>
          <w:szCs w:val="21"/>
        </w:rPr>
        <w:t>第１条　この規程は、執行役員の就業条件および服務規律について定める。</w:t>
      </w:r>
    </w:p>
    <w:p w14:paraId="5EFD819E" w14:textId="77777777" w:rsidR="007E5B23" w:rsidRDefault="007E5B23">
      <w:pPr>
        <w:ind w:left="206" w:hangingChars="100" w:hanging="206"/>
        <w:rPr>
          <w:rFonts w:hint="eastAsia"/>
          <w:szCs w:val="21"/>
        </w:rPr>
      </w:pPr>
      <w:r>
        <w:rPr>
          <w:rFonts w:hint="eastAsia"/>
          <w:szCs w:val="21"/>
        </w:rPr>
        <w:t>２．この規程に定める事項以外のことについては、法令、定款、</w:t>
      </w:r>
      <w:r w:rsidR="001F4A6D">
        <w:rPr>
          <w:rFonts w:hint="eastAsia"/>
          <w:szCs w:val="21"/>
        </w:rPr>
        <w:t>役員規程</w:t>
      </w:r>
      <w:r>
        <w:rPr>
          <w:rFonts w:hint="eastAsia"/>
          <w:szCs w:val="21"/>
        </w:rPr>
        <w:t>および取締役会の定めるところによる。</w:t>
      </w:r>
    </w:p>
    <w:p w14:paraId="3E626BF5" w14:textId="77777777" w:rsidR="007E5B23" w:rsidRDefault="007E5B23">
      <w:pPr>
        <w:rPr>
          <w:rFonts w:hint="eastAsia"/>
          <w:szCs w:val="21"/>
        </w:rPr>
      </w:pPr>
    </w:p>
    <w:p w14:paraId="60D45C82" w14:textId="77777777" w:rsidR="007E5B23" w:rsidRDefault="007E5B23">
      <w:pPr>
        <w:rPr>
          <w:rFonts w:hint="eastAsia"/>
          <w:szCs w:val="21"/>
        </w:rPr>
      </w:pPr>
      <w:r>
        <w:rPr>
          <w:rFonts w:hint="eastAsia"/>
          <w:szCs w:val="21"/>
        </w:rPr>
        <w:t>（定義）</w:t>
      </w:r>
    </w:p>
    <w:p w14:paraId="4DEDE482" w14:textId="77777777" w:rsidR="007E5B23" w:rsidRDefault="007E5B23">
      <w:pPr>
        <w:ind w:left="206" w:hangingChars="100" w:hanging="206"/>
        <w:rPr>
          <w:rFonts w:hint="eastAsia"/>
          <w:szCs w:val="21"/>
        </w:rPr>
      </w:pPr>
      <w:r>
        <w:rPr>
          <w:rFonts w:hint="eastAsia"/>
          <w:szCs w:val="21"/>
        </w:rPr>
        <w:t>第２条　執行役員とは、</w:t>
      </w:r>
      <w:r>
        <w:rPr>
          <w:rFonts w:hint="eastAsia"/>
          <w:noProof/>
          <w:color w:val="000000"/>
        </w:rPr>
        <w:t>取締役会によって選任され、業務執行をそれぞれ分担して行う責任者のことをいう</w:t>
      </w:r>
      <w:r>
        <w:rPr>
          <w:rFonts w:hint="eastAsia"/>
          <w:szCs w:val="21"/>
        </w:rPr>
        <w:t>。</w:t>
      </w:r>
    </w:p>
    <w:p w14:paraId="3A641DAD" w14:textId="77777777" w:rsidR="007E5B23" w:rsidRDefault="007E5B23">
      <w:pPr>
        <w:rPr>
          <w:rFonts w:hint="eastAsia"/>
          <w:szCs w:val="21"/>
        </w:rPr>
      </w:pPr>
    </w:p>
    <w:p w14:paraId="2DD35682" w14:textId="77777777" w:rsidR="007E5B23" w:rsidRDefault="007E5B23">
      <w:pPr>
        <w:rPr>
          <w:rFonts w:hint="eastAsia"/>
          <w:szCs w:val="21"/>
        </w:rPr>
      </w:pPr>
      <w:r>
        <w:rPr>
          <w:rFonts w:hint="eastAsia"/>
          <w:szCs w:val="21"/>
        </w:rPr>
        <w:t>（忠実義務）</w:t>
      </w:r>
    </w:p>
    <w:p w14:paraId="1FAA78D8" w14:textId="77777777" w:rsidR="007E5B23" w:rsidRDefault="007E5B23">
      <w:pPr>
        <w:ind w:left="206" w:hangingChars="100" w:hanging="206"/>
        <w:rPr>
          <w:rFonts w:hint="eastAsia"/>
          <w:szCs w:val="21"/>
        </w:rPr>
      </w:pPr>
      <w:r>
        <w:rPr>
          <w:rFonts w:hint="eastAsia"/>
          <w:szCs w:val="21"/>
        </w:rPr>
        <w:t xml:space="preserve">第３条　</w:t>
      </w:r>
      <w:r>
        <w:rPr>
          <w:rFonts w:hint="eastAsia"/>
          <w:noProof/>
          <w:color w:val="000000"/>
        </w:rPr>
        <w:t>執行役員は、取締役会および代表取締役の統括の下に職務の執行を行い、取締役とともに経営の責任者の一翼を担うことを自覚し、他の規範となるよう常に研鑽を重ねて誠実かつ忠実に執行役員としての職務を全うする義務を負い、もって社業の発展に努めるものとする。</w:t>
      </w:r>
    </w:p>
    <w:p w14:paraId="69EAB21C" w14:textId="77777777" w:rsidR="007E5B23" w:rsidRDefault="007E5B23">
      <w:pPr>
        <w:rPr>
          <w:rFonts w:hint="eastAsia"/>
          <w:szCs w:val="21"/>
        </w:rPr>
      </w:pPr>
    </w:p>
    <w:p w14:paraId="6BBFCC7D" w14:textId="77777777" w:rsidR="007E5B23" w:rsidRDefault="007E5B23">
      <w:pPr>
        <w:rPr>
          <w:rFonts w:hint="eastAsia"/>
          <w:szCs w:val="21"/>
        </w:rPr>
      </w:pPr>
    </w:p>
    <w:p w14:paraId="3814BBF7" w14:textId="77777777" w:rsidR="007E5B23" w:rsidRDefault="007E5B23">
      <w:pPr>
        <w:jc w:val="center"/>
        <w:rPr>
          <w:rFonts w:hint="eastAsia"/>
          <w:sz w:val="24"/>
        </w:rPr>
      </w:pPr>
      <w:r>
        <w:rPr>
          <w:rFonts w:hint="eastAsia"/>
          <w:sz w:val="24"/>
        </w:rPr>
        <w:t>第２章　　就　　任</w:t>
      </w:r>
    </w:p>
    <w:p w14:paraId="0E7BC395" w14:textId="77777777" w:rsidR="007E5B23" w:rsidRDefault="007E5B23">
      <w:pPr>
        <w:rPr>
          <w:rFonts w:hint="eastAsia"/>
          <w:szCs w:val="21"/>
        </w:rPr>
      </w:pPr>
    </w:p>
    <w:p w14:paraId="3D0ADE3B" w14:textId="77777777" w:rsidR="007E5B23" w:rsidRDefault="007E5B23">
      <w:pPr>
        <w:rPr>
          <w:rFonts w:hint="eastAsia"/>
          <w:szCs w:val="21"/>
        </w:rPr>
      </w:pPr>
      <w:r>
        <w:rPr>
          <w:rFonts w:hint="eastAsia"/>
          <w:szCs w:val="21"/>
        </w:rPr>
        <w:t>（選任）</w:t>
      </w:r>
    </w:p>
    <w:p w14:paraId="64FC52A0" w14:textId="77777777" w:rsidR="007E5B23" w:rsidRDefault="007E5B23">
      <w:pPr>
        <w:ind w:left="206" w:hangingChars="100" w:hanging="206"/>
        <w:rPr>
          <w:rFonts w:hint="eastAsia"/>
          <w:szCs w:val="21"/>
        </w:rPr>
      </w:pPr>
      <w:r>
        <w:rPr>
          <w:rFonts w:hint="eastAsia"/>
          <w:szCs w:val="21"/>
        </w:rPr>
        <w:t>第４条　執行役員は、取締役の推薦に基づき、取締役会の決議によって選任されるものとする。</w:t>
      </w:r>
    </w:p>
    <w:p w14:paraId="3EFAB21F" w14:textId="77777777" w:rsidR="007E5B23" w:rsidRDefault="007E5B23">
      <w:pPr>
        <w:rPr>
          <w:rFonts w:hint="eastAsia"/>
          <w:szCs w:val="21"/>
        </w:rPr>
      </w:pPr>
    </w:p>
    <w:p w14:paraId="32901B9D" w14:textId="77777777" w:rsidR="007E5B23" w:rsidRDefault="007E5B23">
      <w:pPr>
        <w:rPr>
          <w:rFonts w:hint="eastAsia"/>
          <w:szCs w:val="21"/>
        </w:rPr>
      </w:pPr>
      <w:r>
        <w:rPr>
          <w:rFonts w:hint="eastAsia"/>
          <w:szCs w:val="21"/>
        </w:rPr>
        <w:t>（執行役員の役位）</w:t>
      </w:r>
    </w:p>
    <w:p w14:paraId="5D803365" w14:textId="77777777" w:rsidR="007E5B23" w:rsidRDefault="007E5B23">
      <w:pPr>
        <w:ind w:left="206" w:hangingChars="100" w:hanging="206"/>
        <w:rPr>
          <w:rFonts w:hint="eastAsia"/>
          <w:szCs w:val="21"/>
        </w:rPr>
      </w:pPr>
      <w:r>
        <w:rPr>
          <w:rFonts w:hint="eastAsia"/>
          <w:szCs w:val="21"/>
        </w:rPr>
        <w:t>第５条　執行役員の中から、執行役員副社長、専務執行役員、常務執行役員を定めることができるものとし、役位の決定は取締役会で行う。</w:t>
      </w:r>
    </w:p>
    <w:p w14:paraId="1A408FF9" w14:textId="77777777" w:rsidR="007E5B23" w:rsidRDefault="007E5B23">
      <w:pPr>
        <w:rPr>
          <w:rFonts w:hint="eastAsia"/>
          <w:szCs w:val="21"/>
        </w:rPr>
      </w:pPr>
    </w:p>
    <w:p w14:paraId="39DFF49C" w14:textId="77777777" w:rsidR="007E5B23" w:rsidRDefault="007E5B23">
      <w:pPr>
        <w:rPr>
          <w:rFonts w:hint="eastAsia"/>
          <w:szCs w:val="21"/>
        </w:rPr>
      </w:pPr>
      <w:r>
        <w:rPr>
          <w:rFonts w:hint="eastAsia"/>
          <w:szCs w:val="21"/>
        </w:rPr>
        <w:t>（就任承諾書の提出）</w:t>
      </w:r>
    </w:p>
    <w:p w14:paraId="5FB7E481" w14:textId="77777777" w:rsidR="007E5B23" w:rsidRDefault="007E5B23">
      <w:pPr>
        <w:ind w:left="206" w:hangingChars="100" w:hanging="206"/>
        <w:rPr>
          <w:rFonts w:hint="eastAsia"/>
          <w:szCs w:val="21"/>
        </w:rPr>
      </w:pPr>
      <w:r>
        <w:rPr>
          <w:rFonts w:hint="eastAsia"/>
          <w:szCs w:val="21"/>
        </w:rPr>
        <w:t>第６条　執行役員に選任されて就任を承諾した者は、速やかに就任承諾書を取締役会に提出するものとする。</w:t>
      </w:r>
    </w:p>
    <w:p w14:paraId="2CC60EEB" w14:textId="77777777" w:rsidR="007E5B23" w:rsidRDefault="007E5B23">
      <w:pPr>
        <w:rPr>
          <w:rFonts w:hint="eastAsia"/>
          <w:szCs w:val="21"/>
        </w:rPr>
      </w:pPr>
    </w:p>
    <w:p w14:paraId="45370FFB" w14:textId="77777777" w:rsidR="007E5B23" w:rsidRDefault="007E5B23">
      <w:pPr>
        <w:rPr>
          <w:rFonts w:hint="eastAsia"/>
          <w:szCs w:val="21"/>
        </w:rPr>
      </w:pPr>
    </w:p>
    <w:p w14:paraId="6C6CFC61" w14:textId="77777777" w:rsidR="007E5B23" w:rsidRDefault="007E5B23">
      <w:pPr>
        <w:rPr>
          <w:rFonts w:hint="eastAsia"/>
          <w:szCs w:val="21"/>
        </w:rPr>
      </w:pPr>
      <w:r>
        <w:rPr>
          <w:rFonts w:hint="eastAsia"/>
          <w:szCs w:val="21"/>
        </w:rPr>
        <w:lastRenderedPageBreak/>
        <w:t>（任期）</w:t>
      </w:r>
    </w:p>
    <w:p w14:paraId="2C1AFA2B" w14:textId="77777777" w:rsidR="007E5B23" w:rsidRDefault="007E5B23">
      <w:pPr>
        <w:ind w:left="206" w:hangingChars="100" w:hanging="206"/>
        <w:rPr>
          <w:rFonts w:hint="eastAsia"/>
          <w:szCs w:val="21"/>
        </w:rPr>
      </w:pPr>
      <w:r>
        <w:rPr>
          <w:rFonts w:hint="eastAsia"/>
          <w:szCs w:val="21"/>
        </w:rPr>
        <w:t>第７条　執行役員は、取締役会における決議の日より就任し、就任後２年以内の最終の定時株主総会までを任期とする。</w:t>
      </w:r>
    </w:p>
    <w:p w14:paraId="21FC10E0" w14:textId="77777777" w:rsidR="007E5B23" w:rsidRDefault="007E5B23">
      <w:pPr>
        <w:ind w:left="206" w:hangingChars="100" w:hanging="206"/>
        <w:rPr>
          <w:rFonts w:hint="eastAsia"/>
          <w:szCs w:val="21"/>
        </w:rPr>
      </w:pPr>
      <w:r>
        <w:rPr>
          <w:rFonts w:hint="eastAsia"/>
          <w:szCs w:val="21"/>
        </w:rPr>
        <w:t>２．任期の途中での引継ぎ、あるいは臨時の増員により執行役員に就任した場合は、他の執行役員の任期満了時までを任期とする。</w:t>
      </w:r>
    </w:p>
    <w:p w14:paraId="5E201F44" w14:textId="77777777" w:rsidR="007E5B23" w:rsidRDefault="007E5B23">
      <w:pPr>
        <w:rPr>
          <w:rFonts w:hint="eastAsia"/>
          <w:szCs w:val="21"/>
        </w:rPr>
      </w:pPr>
    </w:p>
    <w:p w14:paraId="115C4EE5" w14:textId="77777777" w:rsidR="007E5B23" w:rsidRDefault="007E5B23">
      <w:pPr>
        <w:rPr>
          <w:rFonts w:hint="eastAsia"/>
          <w:szCs w:val="21"/>
        </w:rPr>
      </w:pPr>
      <w:r>
        <w:rPr>
          <w:rFonts w:hint="eastAsia"/>
          <w:szCs w:val="21"/>
        </w:rPr>
        <w:t>（従業員の身分との関係）</w:t>
      </w:r>
    </w:p>
    <w:p w14:paraId="1D4B5CD8" w14:textId="77777777" w:rsidR="007E5B23" w:rsidRDefault="007E5B23">
      <w:pPr>
        <w:ind w:left="206" w:hangingChars="100" w:hanging="206"/>
        <w:rPr>
          <w:rFonts w:hint="eastAsia"/>
          <w:szCs w:val="21"/>
        </w:rPr>
      </w:pPr>
      <w:r>
        <w:rPr>
          <w:rFonts w:hint="eastAsia"/>
          <w:szCs w:val="21"/>
        </w:rPr>
        <w:t>第８条　従業員である者が執行役員に就任したときは、従業員としての身分を失うものとする。</w:t>
      </w:r>
    </w:p>
    <w:p w14:paraId="6F35800A" w14:textId="77777777" w:rsidR="007E5B23" w:rsidRDefault="007E5B23">
      <w:pPr>
        <w:ind w:left="206" w:hangingChars="100" w:hanging="206"/>
        <w:rPr>
          <w:rFonts w:hint="eastAsia"/>
          <w:szCs w:val="21"/>
        </w:rPr>
      </w:pPr>
    </w:p>
    <w:p w14:paraId="727DFAF6" w14:textId="77777777" w:rsidR="007E5B23" w:rsidRDefault="007E5B23">
      <w:pPr>
        <w:jc w:val="center"/>
        <w:rPr>
          <w:rFonts w:hint="eastAsia"/>
          <w:sz w:val="24"/>
        </w:rPr>
      </w:pPr>
    </w:p>
    <w:p w14:paraId="6611AEF8" w14:textId="77777777" w:rsidR="007E5B23" w:rsidRDefault="007E5B23">
      <w:pPr>
        <w:jc w:val="center"/>
        <w:rPr>
          <w:rFonts w:hint="eastAsia"/>
          <w:sz w:val="24"/>
        </w:rPr>
      </w:pPr>
      <w:r>
        <w:rPr>
          <w:rFonts w:hint="eastAsia"/>
          <w:sz w:val="24"/>
        </w:rPr>
        <w:t>第３章　　退　　任</w:t>
      </w:r>
    </w:p>
    <w:p w14:paraId="4F7246D2" w14:textId="77777777" w:rsidR="007E5B23" w:rsidRDefault="007E5B23">
      <w:pPr>
        <w:rPr>
          <w:rFonts w:hint="eastAsia"/>
          <w:szCs w:val="21"/>
        </w:rPr>
      </w:pPr>
    </w:p>
    <w:p w14:paraId="6E13C140" w14:textId="77777777" w:rsidR="007E5B23" w:rsidRDefault="007E5B23">
      <w:pPr>
        <w:rPr>
          <w:rFonts w:hint="eastAsia"/>
          <w:szCs w:val="21"/>
        </w:rPr>
      </w:pPr>
      <w:r>
        <w:rPr>
          <w:rFonts w:hint="eastAsia"/>
          <w:szCs w:val="21"/>
        </w:rPr>
        <w:t>（退任）</w:t>
      </w:r>
    </w:p>
    <w:p w14:paraId="06E9A1B9" w14:textId="77777777" w:rsidR="007E5B23" w:rsidRDefault="007E5B23">
      <w:pPr>
        <w:rPr>
          <w:rFonts w:hint="eastAsia"/>
          <w:szCs w:val="21"/>
        </w:rPr>
      </w:pPr>
      <w:r>
        <w:rPr>
          <w:rFonts w:hint="eastAsia"/>
          <w:szCs w:val="21"/>
        </w:rPr>
        <w:t>第９条　執行役員が次の各号のいずれかに該当するときは、退任とする。</w:t>
      </w:r>
    </w:p>
    <w:p w14:paraId="4BEDF838" w14:textId="77777777" w:rsidR="007E5B23" w:rsidRDefault="007E5B23">
      <w:pPr>
        <w:rPr>
          <w:rFonts w:hint="eastAsia"/>
          <w:szCs w:val="21"/>
        </w:rPr>
      </w:pPr>
      <w:r>
        <w:rPr>
          <w:rFonts w:hint="eastAsia"/>
          <w:szCs w:val="21"/>
        </w:rPr>
        <w:t>（１）任期満了</w:t>
      </w:r>
    </w:p>
    <w:p w14:paraId="03585729" w14:textId="77777777" w:rsidR="007E5B23" w:rsidRDefault="007E5B23">
      <w:pPr>
        <w:rPr>
          <w:rFonts w:hint="eastAsia"/>
          <w:szCs w:val="21"/>
        </w:rPr>
      </w:pPr>
      <w:r>
        <w:rPr>
          <w:rFonts w:hint="eastAsia"/>
          <w:szCs w:val="21"/>
        </w:rPr>
        <w:t>（２）</w:t>
      </w:r>
      <w:r>
        <w:rPr>
          <w:rFonts w:hint="eastAsia"/>
          <w:szCs w:val="21"/>
          <w:lang w:eastAsia="zh-CN"/>
        </w:rPr>
        <w:t>辞任</w:t>
      </w:r>
    </w:p>
    <w:p w14:paraId="6F147910" w14:textId="77777777" w:rsidR="007E5B23" w:rsidRDefault="007E5B23">
      <w:pPr>
        <w:rPr>
          <w:rFonts w:hint="eastAsia"/>
          <w:szCs w:val="21"/>
          <w:lang w:eastAsia="zh-CN"/>
        </w:rPr>
      </w:pPr>
      <w:r>
        <w:rPr>
          <w:rFonts w:hint="eastAsia"/>
          <w:szCs w:val="21"/>
        </w:rPr>
        <w:t>（３）</w:t>
      </w:r>
      <w:r>
        <w:rPr>
          <w:rFonts w:hint="eastAsia"/>
          <w:szCs w:val="21"/>
          <w:lang w:eastAsia="zh-CN"/>
        </w:rPr>
        <w:t>解任</w:t>
      </w:r>
    </w:p>
    <w:p w14:paraId="7F754B5A" w14:textId="77777777" w:rsidR="007E5B23" w:rsidRDefault="007E5B23">
      <w:pPr>
        <w:rPr>
          <w:rFonts w:hint="eastAsia"/>
          <w:szCs w:val="21"/>
          <w:lang w:eastAsia="zh-CN"/>
        </w:rPr>
      </w:pPr>
      <w:r>
        <w:rPr>
          <w:rFonts w:hint="eastAsia"/>
          <w:szCs w:val="21"/>
        </w:rPr>
        <w:t>（４）</w:t>
      </w:r>
      <w:r>
        <w:rPr>
          <w:rFonts w:hint="eastAsia"/>
          <w:szCs w:val="21"/>
          <w:lang w:eastAsia="zh-CN"/>
        </w:rPr>
        <w:t>死亡</w:t>
      </w:r>
    </w:p>
    <w:p w14:paraId="51D8B54E" w14:textId="77777777" w:rsidR="007E5B23" w:rsidRDefault="007E5B23">
      <w:pPr>
        <w:rPr>
          <w:rFonts w:hint="eastAsia"/>
          <w:szCs w:val="21"/>
        </w:rPr>
      </w:pPr>
      <w:r>
        <w:rPr>
          <w:rFonts w:hint="eastAsia"/>
          <w:szCs w:val="21"/>
        </w:rPr>
        <w:t>（５）執行役員の資格を喪失</w:t>
      </w:r>
    </w:p>
    <w:p w14:paraId="01B043B0" w14:textId="77777777" w:rsidR="007E5B23" w:rsidRDefault="007E5B23">
      <w:pPr>
        <w:rPr>
          <w:rFonts w:hint="eastAsia"/>
          <w:szCs w:val="21"/>
        </w:rPr>
      </w:pPr>
    </w:p>
    <w:p w14:paraId="62215BF3" w14:textId="77777777" w:rsidR="007E5B23" w:rsidRDefault="007E5B23">
      <w:pPr>
        <w:rPr>
          <w:rFonts w:hint="eastAsia"/>
          <w:szCs w:val="21"/>
        </w:rPr>
      </w:pPr>
      <w:r>
        <w:rPr>
          <w:rFonts w:hint="eastAsia"/>
          <w:szCs w:val="21"/>
        </w:rPr>
        <w:t>（辞任）</w:t>
      </w:r>
    </w:p>
    <w:p w14:paraId="34D16F25" w14:textId="77777777" w:rsidR="007E5B23" w:rsidRDefault="007E5B23">
      <w:pPr>
        <w:ind w:left="206" w:hangingChars="100" w:hanging="206"/>
        <w:rPr>
          <w:rFonts w:hint="eastAsia"/>
          <w:color w:val="000000"/>
          <w:szCs w:val="21"/>
        </w:rPr>
      </w:pPr>
      <w:r>
        <w:rPr>
          <w:rFonts w:hint="eastAsia"/>
          <w:szCs w:val="21"/>
        </w:rPr>
        <w:t xml:space="preserve">第１０条　</w:t>
      </w:r>
      <w:r>
        <w:rPr>
          <w:rFonts w:hint="eastAsia"/>
        </w:rPr>
        <w:t>執行役員が辞任する場合は、３ヶ月前までに取締役会に届け出るものとする。ただし、特段の事</w:t>
      </w:r>
      <w:r>
        <w:rPr>
          <w:rFonts w:hint="eastAsia"/>
          <w:color w:val="000000"/>
          <w:szCs w:val="21"/>
        </w:rPr>
        <w:t>由がある場合はこの限りでない。</w:t>
      </w:r>
    </w:p>
    <w:p w14:paraId="61A19E34" w14:textId="77777777" w:rsidR="007E5B23" w:rsidRDefault="007E5B23">
      <w:pPr>
        <w:pStyle w:val="a8"/>
        <w:tabs>
          <w:tab w:val="left" w:pos="1260"/>
          <w:tab w:val="left" w:pos="1560"/>
          <w:tab w:val="left" w:pos="4962"/>
        </w:tabs>
        <w:ind w:left="210" w:hangingChars="100" w:hanging="210"/>
        <w:rPr>
          <w:rFonts w:hint="eastAsia"/>
          <w:color w:val="000000"/>
          <w:sz w:val="21"/>
          <w:szCs w:val="21"/>
        </w:rPr>
      </w:pPr>
      <w:r>
        <w:rPr>
          <w:rFonts w:hint="eastAsia"/>
          <w:color w:val="000000"/>
          <w:sz w:val="21"/>
          <w:szCs w:val="21"/>
        </w:rPr>
        <w:t>２．執行役員を辞任し、会社を退職する場合は、職務の引継を完了し、かつ辞任後といえども、その責務に係る職務については責任を負い、会社が必要と認めたときは会社に協力するものとする。</w:t>
      </w:r>
    </w:p>
    <w:p w14:paraId="103F20D6" w14:textId="77777777" w:rsidR="007E5B23" w:rsidRDefault="007E5B23">
      <w:pPr>
        <w:rPr>
          <w:rFonts w:hint="eastAsia"/>
          <w:szCs w:val="21"/>
        </w:rPr>
      </w:pPr>
    </w:p>
    <w:p w14:paraId="60DB7374" w14:textId="77777777" w:rsidR="007E5B23" w:rsidRDefault="007E5B23">
      <w:pPr>
        <w:rPr>
          <w:rFonts w:hint="eastAsia"/>
          <w:szCs w:val="21"/>
        </w:rPr>
      </w:pPr>
      <w:r>
        <w:rPr>
          <w:rFonts w:hint="eastAsia"/>
          <w:szCs w:val="21"/>
        </w:rPr>
        <w:t>（解任）</w:t>
      </w:r>
    </w:p>
    <w:p w14:paraId="5DE90E71" w14:textId="77777777" w:rsidR="007E5B23" w:rsidRDefault="007E5B23">
      <w:pPr>
        <w:ind w:left="206" w:hangingChars="100" w:hanging="206"/>
        <w:rPr>
          <w:rFonts w:hint="eastAsia"/>
          <w:szCs w:val="21"/>
        </w:rPr>
      </w:pPr>
      <w:r>
        <w:rPr>
          <w:rFonts w:hint="eastAsia"/>
          <w:szCs w:val="21"/>
        </w:rPr>
        <w:t>第１１条　執行役員に不正あるいは不当な行為があった場合、または執行役員としての適格性に問題があると認められた場合には、取締役会の決議によって解任することができる。</w:t>
      </w:r>
    </w:p>
    <w:p w14:paraId="50DBF511" w14:textId="77777777" w:rsidR="007E5B23" w:rsidRDefault="007E5B23">
      <w:pPr>
        <w:rPr>
          <w:rFonts w:hint="eastAsia"/>
          <w:szCs w:val="21"/>
        </w:rPr>
      </w:pPr>
    </w:p>
    <w:p w14:paraId="21557C39" w14:textId="77777777" w:rsidR="007E5B23" w:rsidRDefault="007E5B23">
      <w:pPr>
        <w:rPr>
          <w:rFonts w:hint="eastAsia"/>
          <w:szCs w:val="21"/>
        </w:rPr>
      </w:pPr>
      <w:r>
        <w:rPr>
          <w:rFonts w:hint="eastAsia"/>
          <w:szCs w:val="21"/>
        </w:rPr>
        <w:t>（資格喪失）</w:t>
      </w:r>
    </w:p>
    <w:p w14:paraId="678B5186" w14:textId="77777777" w:rsidR="007E5B23" w:rsidRDefault="007E5B23">
      <w:pPr>
        <w:ind w:left="206" w:hangingChars="100" w:hanging="206"/>
        <w:rPr>
          <w:rFonts w:hint="eastAsia"/>
          <w:szCs w:val="21"/>
        </w:rPr>
      </w:pPr>
      <w:r>
        <w:rPr>
          <w:rFonts w:hint="eastAsia"/>
          <w:szCs w:val="21"/>
        </w:rPr>
        <w:t>第１２条　執行役員が、法令に定める取締役の欠格事由と同一の事由に該当したときは、執行役員の資格を喪失するものとする。</w:t>
      </w:r>
    </w:p>
    <w:p w14:paraId="66C37212" w14:textId="77777777" w:rsidR="007E5B23" w:rsidRDefault="007E5B23">
      <w:pPr>
        <w:jc w:val="center"/>
        <w:rPr>
          <w:rFonts w:hint="eastAsia"/>
          <w:sz w:val="24"/>
        </w:rPr>
      </w:pPr>
    </w:p>
    <w:p w14:paraId="72FC080F" w14:textId="77777777" w:rsidR="007E5B23" w:rsidRDefault="007E5B23">
      <w:pPr>
        <w:jc w:val="center"/>
        <w:rPr>
          <w:rFonts w:hint="eastAsia"/>
          <w:sz w:val="24"/>
        </w:rPr>
      </w:pPr>
    </w:p>
    <w:p w14:paraId="49CE1A64" w14:textId="77777777" w:rsidR="007E5B23" w:rsidRDefault="007E5B23">
      <w:pPr>
        <w:jc w:val="center"/>
        <w:rPr>
          <w:rFonts w:hint="eastAsia"/>
          <w:sz w:val="24"/>
          <w:lang w:eastAsia="zh-TW"/>
        </w:rPr>
      </w:pPr>
      <w:r>
        <w:rPr>
          <w:rFonts w:hint="eastAsia"/>
          <w:sz w:val="24"/>
          <w:lang w:eastAsia="zh-TW"/>
        </w:rPr>
        <w:t>第</w:t>
      </w:r>
      <w:r>
        <w:rPr>
          <w:rFonts w:hint="eastAsia"/>
          <w:sz w:val="24"/>
        </w:rPr>
        <w:t>４</w:t>
      </w:r>
      <w:r>
        <w:rPr>
          <w:rFonts w:hint="eastAsia"/>
          <w:sz w:val="24"/>
          <w:lang w:eastAsia="zh-TW"/>
        </w:rPr>
        <w:t xml:space="preserve">章　</w:t>
      </w:r>
      <w:r>
        <w:rPr>
          <w:rFonts w:hint="eastAsia"/>
          <w:sz w:val="24"/>
        </w:rPr>
        <w:t xml:space="preserve">　</w:t>
      </w:r>
      <w:r>
        <w:rPr>
          <w:rFonts w:hint="eastAsia"/>
          <w:sz w:val="24"/>
          <w:lang w:eastAsia="zh-TW"/>
        </w:rPr>
        <w:t>服　　務</w:t>
      </w:r>
    </w:p>
    <w:p w14:paraId="02D73A62" w14:textId="77777777" w:rsidR="007E5B23" w:rsidRDefault="007E5B23">
      <w:pPr>
        <w:rPr>
          <w:rFonts w:hint="eastAsia"/>
          <w:szCs w:val="21"/>
        </w:rPr>
      </w:pPr>
    </w:p>
    <w:p w14:paraId="15E78317" w14:textId="77777777" w:rsidR="007E5B23" w:rsidRDefault="007E5B23">
      <w:pPr>
        <w:rPr>
          <w:rFonts w:hint="eastAsia"/>
          <w:szCs w:val="21"/>
        </w:rPr>
      </w:pPr>
      <w:r>
        <w:rPr>
          <w:rFonts w:hint="eastAsia"/>
          <w:szCs w:val="21"/>
        </w:rPr>
        <w:t>（権限）</w:t>
      </w:r>
    </w:p>
    <w:p w14:paraId="6D9CD9C1" w14:textId="77777777" w:rsidR="007E5B23" w:rsidRDefault="007E5B23">
      <w:pPr>
        <w:rPr>
          <w:rFonts w:hint="eastAsia"/>
          <w:szCs w:val="21"/>
        </w:rPr>
      </w:pPr>
      <w:r>
        <w:rPr>
          <w:rFonts w:hint="eastAsia"/>
          <w:szCs w:val="21"/>
        </w:rPr>
        <w:t>第１３条　執行役員は、取締役会の決定に基づいて業務執行を分担するものとする。</w:t>
      </w:r>
    </w:p>
    <w:p w14:paraId="355AAE23" w14:textId="77777777" w:rsidR="007E5B23" w:rsidRDefault="007E5B23">
      <w:pPr>
        <w:rPr>
          <w:rFonts w:hint="eastAsia"/>
          <w:szCs w:val="21"/>
        </w:rPr>
      </w:pPr>
      <w:r>
        <w:rPr>
          <w:rFonts w:hint="eastAsia"/>
          <w:szCs w:val="21"/>
        </w:rPr>
        <w:t>２．業務遂行にあたっては、代表取締役が執行役員を統括する。</w:t>
      </w:r>
    </w:p>
    <w:p w14:paraId="72D73347" w14:textId="77777777" w:rsidR="007E5B23" w:rsidRDefault="007E5B23">
      <w:pPr>
        <w:rPr>
          <w:rFonts w:hint="eastAsia"/>
          <w:szCs w:val="21"/>
        </w:rPr>
      </w:pPr>
    </w:p>
    <w:p w14:paraId="44D71E55" w14:textId="77777777" w:rsidR="007E5B23" w:rsidRDefault="007E5B23">
      <w:pPr>
        <w:rPr>
          <w:rFonts w:hint="eastAsia"/>
          <w:szCs w:val="21"/>
        </w:rPr>
      </w:pPr>
      <w:r>
        <w:rPr>
          <w:rFonts w:hint="eastAsia"/>
          <w:szCs w:val="21"/>
        </w:rPr>
        <w:t>（責務）</w:t>
      </w:r>
    </w:p>
    <w:p w14:paraId="0BB38051" w14:textId="77777777" w:rsidR="007E5B23" w:rsidRDefault="007E5B23">
      <w:pPr>
        <w:ind w:left="206" w:hangingChars="100" w:hanging="206"/>
        <w:rPr>
          <w:rFonts w:hint="eastAsia"/>
          <w:szCs w:val="21"/>
        </w:rPr>
      </w:pPr>
      <w:r>
        <w:rPr>
          <w:rFonts w:hint="eastAsia"/>
          <w:szCs w:val="21"/>
        </w:rPr>
        <w:t>第１４条　執行役員は、業務執行の責任者としての責任を常に自覚し、善良なる管理者としての注意をもって業務にあたらなければならない。</w:t>
      </w:r>
    </w:p>
    <w:p w14:paraId="004E6A50" w14:textId="77777777" w:rsidR="007E5B23" w:rsidRDefault="007E5B23">
      <w:pPr>
        <w:rPr>
          <w:rFonts w:hint="eastAsia"/>
          <w:szCs w:val="21"/>
        </w:rPr>
      </w:pPr>
    </w:p>
    <w:p w14:paraId="5B512C18" w14:textId="77777777" w:rsidR="007E5B23" w:rsidRDefault="007E5B23">
      <w:pPr>
        <w:rPr>
          <w:rFonts w:hint="eastAsia"/>
          <w:szCs w:val="21"/>
        </w:rPr>
      </w:pPr>
      <w:r>
        <w:rPr>
          <w:rFonts w:hint="eastAsia"/>
          <w:szCs w:val="21"/>
        </w:rPr>
        <w:t>（報告義務）</w:t>
      </w:r>
    </w:p>
    <w:p w14:paraId="541574ED" w14:textId="77777777" w:rsidR="007E5B23" w:rsidRDefault="007E5B23">
      <w:pPr>
        <w:ind w:left="206" w:hangingChars="100" w:hanging="206"/>
        <w:rPr>
          <w:rFonts w:hint="eastAsia"/>
          <w:szCs w:val="21"/>
        </w:rPr>
      </w:pPr>
      <w:r>
        <w:rPr>
          <w:rFonts w:hint="eastAsia"/>
          <w:szCs w:val="21"/>
        </w:rPr>
        <w:t>第１５条　執行役員は、取締役会または代表取締役の求めに応じて、自己の担当する業務執行の状況について報告しなければならない。</w:t>
      </w:r>
    </w:p>
    <w:p w14:paraId="56339903" w14:textId="77777777" w:rsidR="007E5B23" w:rsidRDefault="007E5B23">
      <w:pPr>
        <w:ind w:left="206" w:hangingChars="100" w:hanging="206"/>
        <w:rPr>
          <w:rFonts w:hint="eastAsia"/>
          <w:szCs w:val="21"/>
        </w:rPr>
      </w:pPr>
      <w:r>
        <w:rPr>
          <w:rFonts w:hint="eastAsia"/>
          <w:szCs w:val="21"/>
        </w:rPr>
        <w:t>２．執行役員は、毎月１回は取締役会に出席し、担当した業務執行の状況について報告しなければならない。</w:t>
      </w:r>
    </w:p>
    <w:p w14:paraId="1481FE08" w14:textId="77777777" w:rsidR="007E5B23" w:rsidRDefault="007E5B23">
      <w:pPr>
        <w:ind w:left="206" w:hangingChars="100" w:hanging="206"/>
        <w:rPr>
          <w:rFonts w:hint="eastAsia"/>
          <w:szCs w:val="21"/>
        </w:rPr>
      </w:pPr>
      <w:r>
        <w:rPr>
          <w:rFonts w:hint="eastAsia"/>
          <w:szCs w:val="21"/>
        </w:rPr>
        <w:t>３．執行役員は、原則として毎月１回「業務執行報告書」を代表取締役に提出しなければならない。</w:t>
      </w:r>
    </w:p>
    <w:p w14:paraId="59FB28A2" w14:textId="77777777" w:rsidR="007E5B23" w:rsidRDefault="007E5B23">
      <w:pPr>
        <w:rPr>
          <w:rFonts w:hint="eastAsia"/>
          <w:szCs w:val="21"/>
        </w:rPr>
      </w:pPr>
    </w:p>
    <w:p w14:paraId="1352C3BE" w14:textId="77777777" w:rsidR="007E5B23" w:rsidRDefault="007E5B23">
      <w:pPr>
        <w:rPr>
          <w:rFonts w:hint="eastAsia"/>
          <w:szCs w:val="21"/>
        </w:rPr>
      </w:pPr>
      <w:r>
        <w:rPr>
          <w:rFonts w:hint="eastAsia"/>
          <w:szCs w:val="21"/>
        </w:rPr>
        <w:t>（機密保持）</w:t>
      </w:r>
    </w:p>
    <w:p w14:paraId="692C1149" w14:textId="77777777" w:rsidR="007E5B23" w:rsidRDefault="007E5B23">
      <w:pPr>
        <w:ind w:left="206" w:hangingChars="100" w:hanging="206"/>
        <w:rPr>
          <w:rFonts w:hint="eastAsia"/>
          <w:szCs w:val="21"/>
        </w:rPr>
      </w:pPr>
      <w:r>
        <w:rPr>
          <w:rFonts w:hint="eastAsia"/>
          <w:szCs w:val="21"/>
        </w:rPr>
        <w:t>第１６条　執行役員は、業務上知り得た会社の秘密を保持し、会社に対して不名誉あるいは不利益となるような言動および行為をしてはならない。</w:t>
      </w:r>
    </w:p>
    <w:p w14:paraId="5A9FFF60" w14:textId="77777777" w:rsidR="007E5B23" w:rsidRDefault="007E5B23">
      <w:pPr>
        <w:rPr>
          <w:rFonts w:hint="eastAsia"/>
          <w:szCs w:val="21"/>
        </w:rPr>
      </w:pPr>
      <w:r>
        <w:rPr>
          <w:rFonts w:hint="eastAsia"/>
          <w:szCs w:val="21"/>
        </w:rPr>
        <w:t>２．前項については、退任後も遵守しなければならない。</w:t>
      </w:r>
    </w:p>
    <w:p w14:paraId="4714E841" w14:textId="77777777" w:rsidR="007E5B23" w:rsidRDefault="007E5B23">
      <w:pPr>
        <w:rPr>
          <w:rFonts w:hint="eastAsia"/>
          <w:szCs w:val="21"/>
        </w:rPr>
      </w:pPr>
    </w:p>
    <w:p w14:paraId="081EF26A" w14:textId="77777777" w:rsidR="007E5B23" w:rsidRDefault="007E5B23">
      <w:pPr>
        <w:rPr>
          <w:rFonts w:hint="eastAsia"/>
          <w:szCs w:val="21"/>
        </w:rPr>
      </w:pPr>
      <w:r>
        <w:rPr>
          <w:rFonts w:hint="eastAsia"/>
          <w:szCs w:val="21"/>
        </w:rPr>
        <w:t>（禁止事項）</w:t>
      </w:r>
    </w:p>
    <w:p w14:paraId="26467618" w14:textId="77777777" w:rsidR="007E5B23" w:rsidRDefault="007E5B23">
      <w:pPr>
        <w:rPr>
          <w:rFonts w:hint="eastAsia"/>
          <w:szCs w:val="21"/>
        </w:rPr>
      </w:pPr>
      <w:r>
        <w:rPr>
          <w:rFonts w:hint="eastAsia"/>
          <w:szCs w:val="21"/>
        </w:rPr>
        <w:t>第１７条　執行役員は、次に定める事項をしてはならない。</w:t>
      </w:r>
    </w:p>
    <w:p w14:paraId="782D4949" w14:textId="77777777" w:rsidR="007E5B23" w:rsidRDefault="007E5B23">
      <w:pPr>
        <w:rPr>
          <w:rFonts w:hint="eastAsia"/>
        </w:rPr>
      </w:pPr>
      <w:r>
        <w:rPr>
          <w:rFonts w:hint="eastAsia"/>
        </w:rPr>
        <w:t>（１）会社法その他の法令または会社の規則等に定める義務に違反すること。</w:t>
      </w:r>
    </w:p>
    <w:p w14:paraId="7C617C2A" w14:textId="77777777" w:rsidR="007E5B23" w:rsidRDefault="007E5B23">
      <w:pPr>
        <w:rPr>
          <w:rFonts w:hint="eastAsia"/>
        </w:rPr>
      </w:pPr>
      <w:r>
        <w:rPr>
          <w:rFonts w:hint="eastAsia"/>
        </w:rPr>
        <w:t>（２）従業員を社用以外の目的に使用すること。</w:t>
      </w:r>
    </w:p>
    <w:p w14:paraId="42E540D5" w14:textId="77777777" w:rsidR="007E5B23" w:rsidRDefault="007E5B23">
      <w:pPr>
        <w:rPr>
          <w:rFonts w:hint="eastAsia"/>
          <w:szCs w:val="21"/>
        </w:rPr>
      </w:pPr>
      <w:r>
        <w:rPr>
          <w:rFonts w:hint="eastAsia"/>
        </w:rPr>
        <w:t>（３）</w:t>
      </w:r>
      <w:r>
        <w:rPr>
          <w:rFonts w:hint="eastAsia"/>
          <w:szCs w:val="21"/>
        </w:rPr>
        <w:t>会社の承認なく、会社内において宗教活動または政治活動をすること。</w:t>
      </w:r>
    </w:p>
    <w:p w14:paraId="6FF502AB" w14:textId="77777777" w:rsidR="007E5B23" w:rsidRDefault="007E5B23">
      <w:pPr>
        <w:ind w:left="424" w:hangingChars="206" w:hanging="424"/>
        <w:rPr>
          <w:rFonts w:hint="eastAsia"/>
          <w:szCs w:val="21"/>
        </w:rPr>
      </w:pPr>
      <w:r>
        <w:rPr>
          <w:rFonts w:hint="eastAsia"/>
          <w:szCs w:val="21"/>
        </w:rPr>
        <w:t>（４）会社の承認なく、自己または第三者のために取引を行うこと、会社の事業以外の事業を営むこと、その他内職等兼業をなすこと、または他の事業に参加することによって個人的な収入を得ること。</w:t>
      </w:r>
    </w:p>
    <w:p w14:paraId="25744B6A" w14:textId="77777777" w:rsidR="007E5B23" w:rsidRDefault="007E5B23">
      <w:pPr>
        <w:ind w:left="424" w:hangingChars="206" w:hanging="424"/>
        <w:rPr>
          <w:rFonts w:hint="eastAsia"/>
          <w:szCs w:val="21"/>
        </w:rPr>
      </w:pPr>
      <w:r>
        <w:rPr>
          <w:rFonts w:hint="eastAsia"/>
          <w:szCs w:val="21"/>
        </w:rPr>
        <w:t>（５）職務上の地位を利用して手数料・リベート等の金品を収受すること。</w:t>
      </w:r>
    </w:p>
    <w:p w14:paraId="797DED8F" w14:textId="77777777" w:rsidR="007E5B23" w:rsidRDefault="007E5B23">
      <w:pPr>
        <w:ind w:left="424" w:hangingChars="206" w:hanging="424"/>
        <w:rPr>
          <w:rFonts w:hint="eastAsia"/>
          <w:szCs w:val="21"/>
        </w:rPr>
      </w:pPr>
      <w:r>
        <w:rPr>
          <w:rFonts w:hint="eastAsia"/>
          <w:szCs w:val="21"/>
        </w:rPr>
        <w:t>（６）性的嫌がらせとなる行為等、従業員および社外の関係者に不安感・不信感を抱かせ、または動揺を起こさせる言動をすること。</w:t>
      </w:r>
    </w:p>
    <w:p w14:paraId="6F0F6ECC" w14:textId="77777777" w:rsidR="007E5B23" w:rsidRDefault="007E5B23">
      <w:pPr>
        <w:ind w:left="424" w:hangingChars="206" w:hanging="424"/>
        <w:rPr>
          <w:rFonts w:hint="eastAsia"/>
          <w:szCs w:val="21"/>
        </w:rPr>
      </w:pPr>
      <w:r>
        <w:rPr>
          <w:rFonts w:hint="eastAsia"/>
          <w:szCs w:val="21"/>
        </w:rPr>
        <w:t>（７）職務上知り得た秘密を正当な理由なく会社の内外に漏洩または開示すること、または</w:t>
      </w:r>
      <w:r>
        <w:rPr>
          <w:rFonts w:hint="eastAsia"/>
          <w:szCs w:val="21"/>
        </w:rPr>
        <w:lastRenderedPageBreak/>
        <w:t>会社の名誉または信用を害するような行為または言動をすること。</w:t>
      </w:r>
    </w:p>
    <w:p w14:paraId="3E1A7F05" w14:textId="77777777" w:rsidR="007E5B23" w:rsidRDefault="007E5B23">
      <w:pPr>
        <w:ind w:left="424" w:hangingChars="206" w:hanging="424"/>
        <w:rPr>
          <w:rFonts w:hint="eastAsia"/>
          <w:szCs w:val="21"/>
        </w:rPr>
      </w:pPr>
      <w:r>
        <w:rPr>
          <w:rFonts w:hint="eastAsia"/>
          <w:szCs w:val="21"/>
        </w:rPr>
        <w:t>（８）職場の秩序を乱すような行為をすること。</w:t>
      </w:r>
    </w:p>
    <w:p w14:paraId="1987C6D9" w14:textId="77777777" w:rsidR="007E5B23" w:rsidRDefault="007E5B23">
      <w:pPr>
        <w:ind w:left="424" w:hangingChars="206" w:hanging="424"/>
        <w:rPr>
          <w:rFonts w:hint="eastAsia"/>
          <w:szCs w:val="21"/>
        </w:rPr>
      </w:pPr>
      <w:r>
        <w:rPr>
          <w:rFonts w:hint="eastAsia"/>
          <w:szCs w:val="21"/>
        </w:rPr>
        <w:t>（９）会社の資産を会社の承認なく社用以外の目的に流用、利用すること。</w:t>
      </w:r>
    </w:p>
    <w:p w14:paraId="08E4391E" w14:textId="77777777" w:rsidR="007E5B23" w:rsidRDefault="007E5B23">
      <w:pPr>
        <w:ind w:left="424" w:hangingChars="206" w:hanging="424"/>
        <w:rPr>
          <w:rFonts w:hint="eastAsia"/>
          <w:szCs w:val="21"/>
        </w:rPr>
      </w:pPr>
      <w:r>
        <w:rPr>
          <w:rFonts w:hint="eastAsia"/>
          <w:szCs w:val="21"/>
        </w:rPr>
        <w:t>（</w:t>
      </w:r>
      <w:r>
        <w:rPr>
          <w:rFonts w:ascii="ＭＳ 明朝" w:hAnsi="ＭＳ 明朝" w:hint="eastAsia"/>
          <w:szCs w:val="21"/>
        </w:rPr>
        <w:t>10</w:t>
      </w:r>
      <w:r>
        <w:rPr>
          <w:rFonts w:hint="eastAsia"/>
          <w:szCs w:val="21"/>
        </w:rPr>
        <w:t>）その他、会社の利益を害する一切の行為。</w:t>
      </w:r>
    </w:p>
    <w:p w14:paraId="366FF5E9" w14:textId="77777777" w:rsidR="007E5B23" w:rsidRDefault="007E5B23">
      <w:pPr>
        <w:rPr>
          <w:rFonts w:hint="eastAsia"/>
          <w:szCs w:val="21"/>
        </w:rPr>
      </w:pPr>
    </w:p>
    <w:p w14:paraId="0039C676" w14:textId="77777777" w:rsidR="007E5B23" w:rsidRDefault="007E5B23">
      <w:pPr>
        <w:rPr>
          <w:rFonts w:hint="eastAsia"/>
          <w:szCs w:val="21"/>
        </w:rPr>
      </w:pPr>
      <w:r>
        <w:rPr>
          <w:rFonts w:hint="eastAsia"/>
          <w:szCs w:val="21"/>
        </w:rPr>
        <w:t>（勤務）</w:t>
      </w:r>
    </w:p>
    <w:p w14:paraId="437F560A" w14:textId="77777777" w:rsidR="007E5B23" w:rsidRDefault="007E5B23">
      <w:pPr>
        <w:pStyle w:val="a6"/>
        <w:tabs>
          <w:tab w:val="clear" w:pos="4252"/>
          <w:tab w:val="clear" w:pos="8504"/>
        </w:tabs>
        <w:snapToGrid/>
        <w:rPr>
          <w:rFonts w:hint="eastAsia"/>
          <w:szCs w:val="21"/>
        </w:rPr>
      </w:pPr>
      <w:r>
        <w:rPr>
          <w:rFonts w:hint="eastAsia"/>
          <w:szCs w:val="21"/>
        </w:rPr>
        <w:t>第１８条　執行役員の勤務は、役員規程の定めるところに準じるものとする。</w:t>
      </w:r>
    </w:p>
    <w:p w14:paraId="071487D1" w14:textId="77777777" w:rsidR="007E5B23" w:rsidRDefault="007E5B23">
      <w:pPr>
        <w:rPr>
          <w:rFonts w:hint="eastAsia"/>
          <w:szCs w:val="21"/>
        </w:rPr>
      </w:pPr>
    </w:p>
    <w:p w14:paraId="39AB180B" w14:textId="77777777" w:rsidR="007E5B23" w:rsidRDefault="007E5B23">
      <w:pPr>
        <w:rPr>
          <w:rFonts w:hint="eastAsia"/>
          <w:szCs w:val="21"/>
        </w:rPr>
      </w:pPr>
      <w:r>
        <w:rPr>
          <w:rFonts w:hint="eastAsia"/>
          <w:szCs w:val="21"/>
        </w:rPr>
        <w:t>（出張などの扱い）</w:t>
      </w:r>
    </w:p>
    <w:p w14:paraId="73C643E5" w14:textId="77777777" w:rsidR="007E5B23" w:rsidRDefault="007E5B23">
      <w:pPr>
        <w:ind w:left="206" w:hangingChars="100" w:hanging="206"/>
        <w:rPr>
          <w:rFonts w:hint="eastAsia"/>
          <w:szCs w:val="21"/>
        </w:rPr>
      </w:pPr>
      <w:r>
        <w:rPr>
          <w:rFonts w:hint="eastAsia"/>
          <w:szCs w:val="21"/>
        </w:rPr>
        <w:t>第１９条　執行役員が出張する場合は、役員出張旅費規程の定めるところにより、取締役に準じて扱う。</w:t>
      </w:r>
    </w:p>
    <w:p w14:paraId="1827A998" w14:textId="77777777" w:rsidR="007E5B23" w:rsidRDefault="007E5B23">
      <w:pPr>
        <w:rPr>
          <w:rFonts w:hint="eastAsia"/>
          <w:szCs w:val="21"/>
        </w:rPr>
      </w:pPr>
    </w:p>
    <w:p w14:paraId="44A1FA5E" w14:textId="77777777" w:rsidR="007E5B23" w:rsidRDefault="007E5B23">
      <w:pPr>
        <w:rPr>
          <w:rFonts w:hint="eastAsia"/>
          <w:szCs w:val="21"/>
        </w:rPr>
      </w:pPr>
    </w:p>
    <w:p w14:paraId="150ED34D" w14:textId="77777777" w:rsidR="007E5B23" w:rsidRDefault="007E5B23">
      <w:pPr>
        <w:jc w:val="center"/>
        <w:rPr>
          <w:rFonts w:hint="eastAsia"/>
          <w:sz w:val="24"/>
          <w:lang w:eastAsia="zh-TW"/>
        </w:rPr>
      </w:pPr>
      <w:r>
        <w:rPr>
          <w:rFonts w:hint="eastAsia"/>
          <w:sz w:val="24"/>
          <w:lang w:eastAsia="zh-TW"/>
        </w:rPr>
        <w:t xml:space="preserve">第５章　</w:t>
      </w:r>
      <w:r>
        <w:rPr>
          <w:rFonts w:hint="eastAsia"/>
          <w:sz w:val="24"/>
        </w:rPr>
        <w:t xml:space="preserve">　</w:t>
      </w:r>
      <w:r>
        <w:rPr>
          <w:rFonts w:hint="eastAsia"/>
          <w:sz w:val="24"/>
          <w:lang w:eastAsia="zh-TW"/>
        </w:rPr>
        <w:t>報　　酬</w:t>
      </w:r>
    </w:p>
    <w:p w14:paraId="74CCDAB4" w14:textId="77777777" w:rsidR="007E5B23" w:rsidRDefault="007E5B23">
      <w:pPr>
        <w:rPr>
          <w:rFonts w:hint="eastAsia"/>
          <w:szCs w:val="21"/>
        </w:rPr>
      </w:pPr>
    </w:p>
    <w:p w14:paraId="71EF3242" w14:textId="77777777" w:rsidR="007E5B23" w:rsidRDefault="007E5B23">
      <w:pPr>
        <w:rPr>
          <w:rFonts w:hint="eastAsia"/>
          <w:szCs w:val="21"/>
        </w:rPr>
      </w:pPr>
      <w:r>
        <w:rPr>
          <w:rFonts w:hint="eastAsia"/>
          <w:szCs w:val="21"/>
        </w:rPr>
        <w:t>（報酬）</w:t>
      </w:r>
    </w:p>
    <w:p w14:paraId="00680C63" w14:textId="77777777" w:rsidR="007E5B23" w:rsidRDefault="007E5B23">
      <w:pPr>
        <w:ind w:left="206" w:hangingChars="100" w:hanging="206"/>
        <w:rPr>
          <w:rFonts w:hint="eastAsia"/>
          <w:szCs w:val="21"/>
        </w:rPr>
      </w:pPr>
      <w:r>
        <w:rPr>
          <w:rFonts w:hint="eastAsia"/>
          <w:szCs w:val="21"/>
        </w:rPr>
        <w:t>第２０条　執行役員の報酬は、執行役員報酬規程に基づき、取締役会に諮った上で代表取締役が決定する。</w:t>
      </w:r>
    </w:p>
    <w:p w14:paraId="32AFCF90" w14:textId="77777777" w:rsidR="007E5B23" w:rsidRDefault="007E5B23">
      <w:pPr>
        <w:rPr>
          <w:rFonts w:hint="eastAsia"/>
          <w:szCs w:val="21"/>
        </w:rPr>
      </w:pPr>
    </w:p>
    <w:p w14:paraId="1DBA977D" w14:textId="77777777" w:rsidR="007E5B23" w:rsidRDefault="007E5B23">
      <w:pPr>
        <w:rPr>
          <w:rFonts w:hint="eastAsia"/>
          <w:szCs w:val="21"/>
        </w:rPr>
      </w:pPr>
      <w:r>
        <w:rPr>
          <w:rFonts w:hint="eastAsia"/>
          <w:szCs w:val="21"/>
        </w:rPr>
        <w:t>（支給日）</w:t>
      </w:r>
    </w:p>
    <w:p w14:paraId="1A5265E9" w14:textId="77777777" w:rsidR="007E5B23" w:rsidRDefault="007E5B23">
      <w:pPr>
        <w:rPr>
          <w:rFonts w:hint="eastAsia"/>
          <w:szCs w:val="21"/>
        </w:rPr>
      </w:pPr>
      <w:r>
        <w:rPr>
          <w:rFonts w:hint="eastAsia"/>
          <w:szCs w:val="21"/>
        </w:rPr>
        <w:t>第２１条　執行役員の報酬の支給日は、原則として他の役員と同様とする。</w:t>
      </w:r>
    </w:p>
    <w:p w14:paraId="661C6AC4" w14:textId="77777777" w:rsidR="007E5B23" w:rsidRDefault="007E5B23">
      <w:pPr>
        <w:rPr>
          <w:rFonts w:hint="eastAsia"/>
          <w:szCs w:val="21"/>
        </w:rPr>
      </w:pPr>
    </w:p>
    <w:p w14:paraId="6B38DA36" w14:textId="77777777" w:rsidR="007E5B23" w:rsidRDefault="007E5B23">
      <w:pPr>
        <w:rPr>
          <w:rFonts w:hint="eastAsia"/>
          <w:szCs w:val="21"/>
        </w:rPr>
      </w:pPr>
      <w:r>
        <w:rPr>
          <w:rFonts w:hint="eastAsia"/>
          <w:szCs w:val="21"/>
        </w:rPr>
        <w:t>（賞与）</w:t>
      </w:r>
    </w:p>
    <w:p w14:paraId="7F1830DD" w14:textId="77777777" w:rsidR="007E5B23" w:rsidRDefault="007E5B23">
      <w:pPr>
        <w:ind w:left="206" w:hangingChars="100" w:hanging="206"/>
        <w:rPr>
          <w:rFonts w:hint="eastAsia"/>
          <w:szCs w:val="21"/>
        </w:rPr>
      </w:pPr>
      <w:r>
        <w:rPr>
          <w:rFonts w:hint="eastAsia"/>
          <w:szCs w:val="21"/>
        </w:rPr>
        <w:t>第２２条　執行役員の賞与については、役員報酬規程に準じて、取締役会に諮った上で代表取締役が決定する。</w:t>
      </w:r>
    </w:p>
    <w:p w14:paraId="5E179A2D" w14:textId="77777777" w:rsidR="007E5B23" w:rsidRDefault="007E5B23">
      <w:pPr>
        <w:rPr>
          <w:rFonts w:hint="eastAsia"/>
          <w:szCs w:val="21"/>
        </w:rPr>
      </w:pPr>
    </w:p>
    <w:p w14:paraId="4A828EFB" w14:textId="77777777" w:rsidR="007E5B23" w:rsidRDefault="007E5B23">
      <w:pPr>
        <w:rPr>
          <w:rFonts w:hint="eastAsia"/>
          <w:szCs w:val="21"/>
        </w:rPr>
      </w:pPr>
      <w:r>
        <w:rPr>
          <w:rFonts w:hint="eastAsia"/>
          <w:szCs w:val="21"/>
        </w:rPr>
        <w:t>（退任慰労金）</w:t>
      </w:r>
    </w:p>
    <w:p w14:paraId="0DB41CD6" w14:textId="77777777" w:rsidR="007E5B23" w:rsidRDefault="007E5B23">
      <w:pPr>
        <w:ind w:left="206" w:hangingChars="100" w:hanging="206"/>
        <w:rPr>
          <w:rFonts w:hint="eastAsia"/>
          <w:szCs w:val="21"/>
        </w:rPr>
      </w:pPr>
      <w:r>
        <w:rPr>
          <w:rFonts w:hint="eastAsia"/>
          <w:szCs w:val="21"/>
        </w:rPr>
        <w:t>第２３条　執行役員が退任するときの退任慰労金については、役員退任慰労金規程に準じて、取締役会に諮った上で代表取締役が決定する。</w:t>
      </w:r>
    </w:p>
    <w:p w14:paraId="51C2F590" w14:textId="77777777" w:rsidR="007E5B23" w:rsidRDefault="007E5B23">
      <w:pPr>
        <w:rPr>
          <w:rFonts w:hint="eastAsia"/>
          <w:szCs w:val="21"/>
        </w:rPr>
      </w:pPr>
    </w:p>
    <w:p w14:paraId="3F537B84" w14:textId="77777777" w:rsidR="007E5B23" w:rsidRDefault="007E5B23">
      <w:pPr>
        <w:rPr>
          <w:rFonts w:hint="eastAsia"/>
          <w:szCs w:val="21"/>
        </w:rPr>
      </w:pPr>
    </w:p>
    <w:p w14:paraId="00B64781" w14:textId="77777777" w:rsidR="007E5B23" w:rsidRDefault="007E5B23">
      <w:pPr>
        <w:jc w:val="center"/>
        <w:rPr>
          <w:rFonts w:hint="eastAsia"/>
          <w:sz w:val="24"/>
        </w:rPr>
      </w:pPr>
      <w:r>
        <w:rPr>
          <w:rFonts w:hint="eastAsia"/>
          <w:sz w:val="24"/>
        </w:rPr>
        <w:t>第６章　　執行役員会</w:t>
      </w:r>
    </w:p>
    <w:p w14:paraId="6BE1DD74" w14:textId="77777777" w:rsidR="007E5B23" w:rsidRDefault="007E5B23">
      <w:pPr>
        <w:rPr>
          <w:rFonts w:hint="eastAsia"/>
          <w:szCs w:val="21"/>
        </w:rPr>
      </w:pPr>
    </w:p>
    <w:p w14:paraId="52F990D2" w14:textId="77777777" w:rsidR="007E5B23" w:rsidRDefault="007E5B23">
      <w:pPr>
        <w:rPr>
          <w:rFonts w:hint="eastAsia"/>
          <w:szCs w:val="21"/>
        </w:rPr>
      </w:pPr>
      <w:r>
        <w:rPr>
          <w:rFonts w:hint="eastAsia"/>
          <w:szCs w:val="21"/>
        </w:rPr>
        <w:t>（執行役員会の目的）</w:t>
      </w:r>
    </w:p>
    <w:p w14:paraId="4B359A09" w14:textId="77777777" w:rsidR="007E5B23" w:rsidRDefault="007E5B23">
      <w:pPr>
        <w:ind w:left="206" w:hangingChars="100" w:hanging="206"/>
        <w:rPr>
          <w:rFonts w:hint="eastAsia"/>
          <w:szCs w:val="21"/>
        </w:rPr>
      </w:pPr>
      <w:r>
        <w:rPr>
          <w:rFonts w:hint="eastAsia"/>
          <w:szCs w:val="21"/>
        </w:rPr>
        <w:t>第２４条　執行役員会は、取締役会における決定事項の周知および執行役員相互の連絡・連携を目的とする。</w:t>
      </w:r>
    </w:p>
    <w:p w14:paraId="62632BA0" w14:textId="77777777" w:rsidR="007E5B23" w:rsidRDefault="007E5B23">
      <w:pPr>
        <w:rPr>
          <w:rFonts w:hint="eastAsia"/>
          <w:szCs w:val="21"/>
        </w:rPr>
      </w:pPr>
    </w:p>
    <w:p w14:paraId="118D8998" w14:textId="77777777" w:rsidR="007E5B23" w:rsidRDefault="007E5B23">
      <w:pPr>
        <w:rPr>
          <w:rFonts w:hint="eastAsia"/>
          <w:szCs w:val="21"/>
        </w:rPr>
      </w:pPr>
      <w:r>
        <w:rPr>
          <w:rFonts w:hint="eastAsia"/>
          <w:szCs w:val="21"/>
        </w:rPr>
        <w:t>（構成）</w:t>
      </w:r>
    </w:p>
    <w:p w14:paraId="7DE45858" w14:textId="77777777" w:rsidR="007E5B23" w:rsidRDefault="007E5B23">
      <w:pPr>
        <w:rPr>
          <w:rFonts w:hint="eastAsia"/>
          <w:szCs w:val="21"/>
        </w:rPr>
      </w:pPr>
      <w:r>
        <w:rPr>
          <w:rFonts w:hint="eastAsia"/>
          <w:szCs w:val="21"/>
        </w:rPr>
        <w:t>第２５条　執行役員会は、執行役員全員で構成される。</w:t>
      </w:r>
    </w:p>
    <w:p w14:paraId="3C1E16CA" w14:textId="77777777" w:rsidR="007E5B23" w:rsidRDefault="007E5B23">
      <w:pPr>
        <w:rPr>
          <w:rFonts w:hint="eastAsia"/>
          <w:szCs w:val="21"/>
        </w:rPr>
      </w:pPr>
    </w:p>
    <w:p w14:paraId="695D0FBC" w14:textId="77777777" w:rsidR="007E5B23" w:rsidRDefault="007E5B23">
      <w:pPr>
        <w:rPr>
          <w:rFonts w:hint="eastAsia"/>
        </w:rPr>
      </w:pPr>
      <w:r>
        <w:rPr>
          <w:rFonts w:hint="eastAsia"/>
        </w:rPr>
        <w:t>（開催・招集）</w:t>
      </w:r>
    </w:p>
    <w:p w14:paraId="32317CA9" w14:textId="77777777" w:rsidR="007E5B23" w:rsidRDefault="007E5B23">
      <w:pPr>
        <w:ind w:left="206" w:hangingChars="100" w:hanging="206"/>
        <w:rPr>
          <w:rFonts w:hint="eastAsia"/>
          <w:szCs w:val="21"/>
        </w:rPr>
      </w:pPr>
      <w:r>
        <w:rPr>
          <w:rFonts w:hint="eastAsia"/>
          <w:szCs w:val="21"/>
        </w:rPr>
        <w:t>第２６条　執行役員会は、原則として毎月１回開催するものとし、その他必要に応じて代表取締役が招集するものとする。</w:t>
      </w:r>
    </w:p>
    <w:p w14:paraId="2F881F4F" w14:textId="77777777" w:rsidR="007E5B23" w:rsidRDefault="007E5B23">
      <w:pPr>
        <w:rPr>
          <w:rFonts w:hint="eastAsia"/>
          <w:szCs w:val="21"/>
        </w:rPr>
      </w:pPr>
    </w:p>
    <w:p w14:paraId="1425F138" w14:textId="77777777" w:rsidR="007E5B23" w:rsidRDefault="007E5B23">
      <w:pPr>
        <w:rPr>
          <w:rFonts w:hint="eastAsia"/>
          <w:szCs w:val="21"/>
        </w:rPr>
      </w:pPr>
    </w:p>
    <w:p w14:paraId="0EA3AAD1" w14:textId="77777777" w:rsidR="007E5B23" w:rsidRDefault="007E5B23">
      <w:pPr>
        <w:jc w:val="center"/>
        <w:rPr>
          <w:rFonts w:ascii="ＭＳ 明朝" w:hAnsi="ＭＳ 明朝"/>
          <w:snapToGrid/>
          <w:spacing w:val="0"/>
          <w:kern w:val="2"/>
          <w:sz w:val="24"/>
          <w:szCs w:val="20"/>
        </w:rPr>
      </w:pPr>
      <w:r>
        <w:rPr>
          <w:rFonts w:ascii="ＭＳ 明朝" w:hAnsi="ＭＳ 明朝" w:hint="eastAsia"/>
          <w:sz w:val="24"/>
        </w:rPr>
        <w:t>附　則</w:t>
      </w:r>
    </w:p>
    <w:p w14:paraId="37DCD39E" w14:textId="77777777" w:rsidR="007E5B23" w:rsidRDefault="007E5B23">
      <w:pPr>
        <w:rPr>
          <w:rFonts w:ascii="ＭＳ 明朝" w:hAnsi="ＭＳ 明朝"/>
          <w:kern w:val="2"/>
          <w:szCs w:val="20"/>
        </w:rPr>
      </w:pPr>
    </w:p>
    <w:p w14:paraId="2DAF1703" w14:textId="77777777" w:rsidR="007E5B23" w:rsidRDefault="007E5B23">
      <w:pPr>
        <w:rPr>
          <w:rFonts w:ascii="ＭＳ 明朝" w:hAnsi="ＭＳ 明朝"/>
          <w:kern w:val="2"/>
          <w:szCs w:val="20"/>
        </w:rPr>
      </w:pPr>
      <w:r>
        <w:rPr>
          <w:rFonts w:ascii="ＭＳ 明朝" w:hAnsi="ＭＳ 明朝" w:hint="eastAsia"/>
        </w:rPr>
        <w:t>（施行日）</w:t>
      </w:r>
      <w:r>
        <w:rPr>
          <w:rFonts w:ascii="ＭＳ 明朝" w:hAnsi="ＭＳ 明朝"/>
        </w:rPr>
        <w:t xml:space="preserve"> </w:t>
      </w:r>
    </w:p>
    <w:p w14:paraId="311293ED" w14:textId="77777777" w:rsidR="007E5B23" w:rsidRDefault="007E5B23">
      <w:pPr>
        <w:ind w:firstLineChars="100" w:firstLine="206"/>
        <w:rPr>
          <w:rFonts w:ascii="ＭＳ 明朝" w:hAnsi="ＭＳ 明朝"/>
          <w:kern w:val="2"/>
          <w:szCs w:val="20"/>
        </w:rPr>
      </w:pPr>
      <w:r>
        <w:rPr>
          <w:rFonts w:ascii="ＭＳ 明朝" w:hAnsi="ＭＳ 明朝" w:hint="eastAsia"/>
        </w:rPr>
        <w:t>本規程は、</w:t>
      </w:r>
      <w:r w:rsidR="00643098">
        <w:rPr>
          <w:rFonts w:ascii="ＭＳ 明朝" w:hAnsi="ＭＳ 明朝" w:hint="eastAsia"/>
        </w:rPr>
        <w:t>○○</w:t>
      </w:r>
      <w:r>
        <w:rPr>
          <w:rFonts w:hint="eastAsia"/>
        </w:rPr>
        <w:t>○○</w:t>
      </w:r>
      <w:r>
        <w:rPr>
          <w:rFonts w:ascii="ＭＳ 明朝" w:hAnsi="ＭＳ 明朝" w:hint="eastAsia"/>
        </w:rPr>
        <w:t>年</w:t>
      </w:r>
      <w:r>
        <w:rPr>
          <w:rFonts w:hint="eastAsia"/>
        </w:rPr>
        <w:t>○○</w:t>
      </w:r>
      <w:r>
        <w:rPr>
          <w:rFonts w:ascii="ＭＳ 明朝" w:hAnsi="ＭＳ 明朝" w:hint="eastAsia"/>
        </w:rPr>
        <w:t>月</w:t>
      </w:r>
      <w:r>
        <w:rPr>
          <w:rFonts w:hint="eastAsia"/>
        </w:rPr>
        <w:t>○○</w:t>
      </w:r>
      <w:r>
        <w:rPr>
          <w:rFonts w:ascii="ＭＳ 明朝" w:hAnsi="ＭＳ 明朝" w:hint="eastAsia"/>
        </w:rPr>
        <w:t>日から施行する。</w:t>
      </w:r>
      <w:r>
        <w:rPr>
          <w:rFonts w:ascii="ＭＳ 明朝" w:hAnsi="ＭＳ 明朝"/>
        </w:rPr>
        <w:t xml:space="preserve"> </w:t>
      </w:r>
    </w:p>
    <w:p w14:paraId="30C1A9AA" w14:textId="77777777" w:rsidR="007E5B23" w:rsidRDefault="007E5B23">
      <w:pPr>
        <w:rPr>
          <w:szCs w:val="21"/>
        </w:rPr>
      </w:pPr>
    </w:p>
    <w:sectPr w:rsidR="007E5B23">
      <w:headerReference w:type="even" r:id="rId7"/>
      <w:headerReference w:type="default" r:id="rId8"/>
      <w:footerReference w:type="default" r:id="rId9"/>
      <w:pgSz w:w="11907" w:h="16840" w:code="9"/>
      <w:pgMar w:top="1985" w:right="1701" w:bottom="1701" w:left="1701" w:header="794" w:footer="1085"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21C24" w14:textId="77777777" w:rsidR="008615F8" w:rsidRDefault="008615F8">
      <w:r>
        <w:separator/>
      </w:r>
    </w:p>
  </w:endnote>
  <w:endnote w:type="continuationSeparator" w:id="0">
    <w:p w14:paraId="05DDC402" w14:textId="77777777" w:rsidR="008615F8" w:rsidRDefault="0086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E34AE" w14:textId="77777777" w:rsidR="007E5B23" w:rsidRDefault="007E5B23">
    <w:pPr>
      <w:pStyle w:val="a6"/>
    </w:pPr>
    <w:r>
      <w:rPr>
        <w:rFonts w:ascii="Times New Roman" w:hAnsi="Times New Roman"/>
        <w:szCs w:val="21"/>
      </w:rPr>
      <w:tab/>
      <w:t xml:space="preserve">- </w:t>
    </w:r>
    <w:r>
      <w:rPr>
        <w:rFonts w:ascii="Times New Roman" w:hAnsi="Times New Roman"/>
        <w:szCs w:val="21"/>
      </w:rPr>
      <w:fldChar w:fldCharType="begin"/>
    </w:r>
    <w:r>
      <w:rPr>
        <w:rFonts w:ascii="Times New Roman" w:hAnsi="Times New Roman"/>
        <w:szCs w:val="21"/>
      </w:rPr>
      <w:instrText xml:space="preserve"> PAGE </w:instrText>
    </w:r>
    <w:r>
      <w:rPr>
        <w:rFonts w:ascii="Times New Roman" w:hAnsi="Times New Roman"/>
        <w:szCs w:val="21"/>
      </w:rPr>
      <w:fldChar w:fldCharType="separate"/>
    </w:r>
    <w:r w:rsidR="001F4A6D">
      <w:rPr>
        <w:rFonts w:ascii="Times New Roman" w:hAnsi="Times New Roman"/>
        <w:noProof/>
        <w:szCs w:val="21"/>
      </w:rPr>
      <w:t>1</w:t>
    </w:r>
    <w:r>
      <w:rPr>
        <w:rFonts w:ascii="Times New Roman" w:hAnsi="Times New Roman"/>
        <w:szCs w:val="21"/>
      </w:rPr>
      <w:fldChar w:fldCharType="end"/>
    </w:r>
    <w:r>
      <w:rPr>
        <w:rFonts w:ascii="Times New Roman" w:hAnsi="Times New Roman"/>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47AB3" w14:textId="77777777" w:rsidR="008615F8" w:rsidRDefault="008615F8">
      <w:r>
        <w:separator/>
      </w:r>
    </w:p>
  </w:footnote>
  <w:footnote w:type="continuationSeparator" w:id="0">
    <w:p w14:paraId="686C6796" w14:textId="77777777" w:rsidR="008615F8" w:rsidRDefault="00861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340D1" w14:textId="77777777" w:rsidR="007E5B23" w:rsidRDefault="007E5B23">
    <w:pPr>
      <w:pStyle w:val="a4"/>
      <w:framePr w:wrap="around" w:vAnchor="text" w:hAnchor="margin" w:xAlign="outside" w:y="1"/>
      <w:rPr>
        <w:rStyle w:val="a3"/>
      </w:rPr>
    </w:pPr>
    <w:r>
      <w:rPr>
        <w:rStyle w:val="a3"/>
      </w:rPr>
      <w:fldChar w:fldCharType="begin"/>
    </w:r>
    <w:r>
      <w:rPr>
        <w:rStyle w:val="a3"/>
      </w:rPr>
      <w:instrText xml:space="preserve">PAGE  </w:instrText>
    </w:r>
    <w:r>
      <w:rPr>
        <w:rStyle w:val="a3"/>
      </w:rPr>
      <w:fldChar w:fldCharType="separate"/>
    </w:r>
    <w:r>
      <w:rPr>
        <w:rStyle w:val="a3"/>
        <w:noProof/>
      </w:rPr>
      <w:t>2</w:t>
    </w:r>
    <w:r>
      <w:rPr>
        <w:rStyle w:val="a3"/>
      </w:rPr>
      <w:fldChar w:fldCharType="end"/>
    </w:r>
  </w:p>
  <w:p w14:paraId="0B8A5331" w14:textId="77777777" w:rsidR="007E5B23" w:rsidRDefault="007E5B23">
    <w:pPr>
      <w:pStyle w:val="a4"/>
      <w:ind w:right="360" w:firstLine="360"/>
    </w:pPr>
    <w:r>
      <w:rPr>
        <w:noProof/>
      </w:rPr>
      <w:pict w14:anchorId="0BC03B8C">
        <v:line id="_x0000_s2049" style="position:absolute;left:0;text-align:left;z-index:1;mso-position-horizontal-relative:page;mso-position-vertical-relative:page" from="62.35pt,65.2pt" to="532.9pt,65.2pt" o:allowincell="f" strokeweight="1.75pt">
          <w10:wrap anchorx="page" anchory="page"/>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731A1" w14:textId="77777777" w:rsidR="007E5B23" w:rsidRDefault="007E5B23">
    <w:pPr>
      <w:pStyle w:val="a4"/>
      <w:tabs>
        <w:tab w:val="clear" w:pos="8170"/>
        <w:tab w:val="right" w:pos="8460"/>
      </w:tabs>
      <w:ind w:right="45" w:firstLineChars="1700" w:firstLine="3400"/>
      <w:rPr>
        <w:b w:val="0"/>
        <w:bCs/>
      </w:rPr>
    </w:pPr>
    <w:r>
      <w:rPr>
        <w:rFonts w:hAnsi="ＭＳ 明朝" w:hint="eastAsia"/>
        <w:b w:val="0"/>
        <w:bCs/>
        <w:sz w:val="20"/>
      </w:rPr>
      <w:t>社会保険労務士法人　大野事務所　モデル規程</w:t>
    </w:r>
    <w:r>
      <w:rPr>
        <w:rFonts w:hAnsi="ＭＳ 明朝"/>
        <w:b w:val="0"/>
        <w:bCs/>
        <w:sz w:val="20"/>
      </w:rPr>
      <w:t>(20</w:t>
    </w:r>
    <w:r w:rsidR="00643098">
      <w:rPr>
        <w:rFonts w:hAnsi="ＭＳ 明朝" w:hint="eastAsia"/>
        <w:b w:val="0"/>
        <w:bCs/>
        <w:sz w:val="20"/>
      </w:rPr>
      <w:t>20</w:t>
    </w:r>
    <w:r>
      <w:rPr>
        <w:rFonts w:hAnsi="ＭＳ 明朝"/>
        <w:b w:val="0"/>
        <w:bCs/>
        <w:sz w:val="20"/>
      </w:rPr>
      <w:t>.</w:t>
    </w:r>
    <w:r w:rsidR="00643098">
      <w:rPr>
        <w:rFonts w:hAnsi="ＭＳ 明朝" w:hint="eastAsia"/>
        <w:b w:val="0"/>
        <w:bCs/>
        <w:sz w:val="20"/>
      </w:rPr>
      <w:t>3</w:t>
    </w:r>
    <w:r>
      <w:rPr>
        <w:rFonts w:hAnsi="ＭＳ 明朝"/>
        <w:b w:val="0"/>
        <w:bCs/>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01217"/>
    <w:multiLevelType w:val="hybridMultilevel"/>
    <w:tmpl w:val="B218B426"/>
    <w:lvl w:ilvl="0" w:tplc="01A8D958">
      <w:start w:val="8"/>
      <w:numFmt w:val="decimalFullWidth"/>
      <w:lvlText w:val="第%1条"/>
      <w:lvlJc w:val="left"/>
      <w:pPr>
        <w:tabs>
          <w:tab w:val="num" w:pos="881"/>
        </w:tabs>
        <w:ind w:left="881" w:hanging="765"/>
      </w:pPr>
      <w:rPr>
        <w:rFonts w:ascii="ＭＳ ゴシック" w:eastAsia="ＭＳ ゴシック" w:hAnsi="ＭＳ ゴシック" w:hint="eastAsia"/>
      </w:rPr>
    </w:lvl>
    <w:lvl w:ilvl="1" w:tplc="04090017" w:tentative="1">
      <w:start w:val="1"/>
      <w:numFmt w:val="aiueoFullWidth"/>
      <w:lvlText w:val="(%2)"/>
      <w:lvlJc w:val="left"/>
      <w:pPr>
        <w:tabs>
          <w:tab w:val="num" w:pos="956"/>
        </w:tabs>
        <w:ind w:left="956" w:hanging="420"/>
      </w:pPr>
    </w:lvl>
    <w:lvl w:ilvl="2" w:tplc="04090011" w:tentative="1">
      <w:start w:val="1"/>
      <w:numFmt w:val="decimalEnclosedCircle"/>
      <w:lvlText w:val="%3"/>
      <w:lvlJc w:val="left"/>
      <w:pPr>
        <w:tabs>
          <w:tab w:val="num" w:pos="1376"/>
        </w:tabs>
        <w:ind w:left="1376" w:hanging="420"/>
      </w:pPr>
    </w:lvl>
    <w:lvl w:ilvl="3" w:tplc="0409000F" w:tentative="1">
      <w:start w:val="1"/>
      <w:numFmt w:val="decimal"/>
      <w:lvlText w:val="%4."/>
      <w:lvlJc w:val="left"/>
      <w:pPr>
        <w:tabs>
          <w:tab w:val="num" w:pos="1796"/>
        </w:tabs>
        <w:ind w:left="1796" w:hanging="420"/>
      </w:pPr>
    </w:lvl>
    <w:lvl w:ilvl="4" w:tplc="04090017" w:tentative="1">
      <w:start w:val="1"/>
      <w:numFmt w:val="aiueoFullWidth"/>
      <w:lvlText w:val="(%5)"/>
      <w:lvlJc w:val="left"/>
      <w:pPr>
        <w:tabs>
          <w:tab w:val="num" w:pos="2216"/>
        </w:tabs>
        <w:ind w:left="2216" w:hanging="420"/>
      </w:pPr>
    </w:lvl>
    <w:lvl w:ilvl="5" w:tplc="04090011" w:tentative="1">
      <w:start w:val="1"/>
      <w:numFmt w:val="decimalEnclosedCircle"/>
      <w:lvlText w:val="%6"/>
      <w:lvlJc w:val="left"/>
      <w:pPr>
        <w:tabs>
          <w:tab w:val="num" w:pos="2636"/>
        </w:tabs>
        <w:ind w:left="2636" w:hanging="420"/>
      </w:pPr>
    </w:lvl>
    <w:lvl w:ilvl="6" w:tplc="0409000F" w:tentative="1">
      <w:start w:val="1"/>
      <w:numFmt w:val="decimal"/>
      <w:lvlText w:val="%7."/>
      <w:lvlJc w:val="left"/>
      <w:pPr>
        <w:tabs>
          <w:tab w:val="num" w:pos="3056"/>
        </w:tabs>
        <w:ind w:left="3056" w:hanging="420"/>
      </w:pPr>
    </w:lvl>
    <w:lvl w:ilvl="7" w:tplc="04090017" w:tentative="1">
      <w:start w:val="1"/>
      <w:numFmt w:val="aiueoFullWidth"/>
      <w:lvlText w:val="(%8)"/>
      <w:lvlJc w:val="left"/>
      <w:pPr>
        <w:tabs>
          <w:tab w:val="num" w:pos="3476"/>
        </w:tabs>
        <w:ind w:left="3476" w:hanging="420"/>
      </w:pPr>
    </w:lvl>
    <w:lvl w:ilvl="8" w:tplc="04090011" w:tentative="1">
      <w:start w:val="1"/>
      <w:numFmt w:val="decimalEnclosedCircle"/>
      <w:lvlText w:val="%9"/>
      <w:lvlJc w:val="left"/>
      <w:pPr>
        <w:tabs>
          <w:tab w:val="num" w:pos="3896"/>
        </w:tabs>
        <w:ind w:left="389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1288"/>
    <w:rsid w:val="001B715D"/>
    <w:rsid w:val="001F4A6D"/>
    <w:rsid w:val="00306619"/>
    <w:rsid w:val="00511288"/>
    <w:rsid w:val="00643098"/>
    <w:rsid w:val="007E5B23"/>
    <w:rsid w:val="008615F8"/>
    <w:rsid w:val="0087364A"/>
    <w:rsid w:val="00B73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FB2E8E9"/>
  <w15:chartTrackingRefBased/>
  <w15:docId w15:val="{BA1C5AB8-77BA-47C7-AF6B-B310CBCE0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Ｐゴシック" w:hAnsi="ＭＳ Ｐゴシック"/>
      <w:snapToGrid w:val="0"/>
      <w:spacing w:val="-2"/>
      <w:sz w:val="21"/>
      <w:szCs w:val="1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本文_問1"/>
    <w:basedOn w:val="a"/>
    <w:pPr>
      <w:tabs>
        <w:tab w:val="right" w:pos="7980"/>
      </w:tabs>
      <w:topLinePunct/>
      <w:autoSpaceDN w:val="0"/>
      <w:adjustRightInd w:val="0"/>
      <w:snapToGrid w:val="0"/>
      <w:spacing w:line="324" w:lineRule="exact"/>
      <w:ind w:leftChars="100" w:left="200" w:rightChars="100" w:right="100" w:hangingChars="100" w:hanging="100"/>
    </w:pPr>
    <w:rPr>
      <w:rFonts w:ascii="ＭＳ 明朝" w:hAnsi="Century"/>
      <w:b/>
      <w:snapToGrid/>
      <w:spacing w:val="0"/>
      <w:kern w:val="2"/>
      <w:sz w:val="19"/>
      <w:szCs w:val="24"/>
    </w:rPr>
  </w:style>
  <w:style w:type="paragraph" w:customStyle="1" w:styleId="2">
    <w:name w:val="本文_問2"/>
    <w:basedOn w:val="a"/>
    <w:pPr>
      <w:tabs>
        <w:tab w:val="right" w:pos="7980"/>
      </w:tabs>
      <w:topLinePunct/>
      <w:autoSpaceDN w:val="0"/>
      <w:adjustRightInd w:val="0"/>
      <w:snapToGrid w:val="0"/>
      <w:spacing w:line="324" w:lineRule="exact"/>
      <w:ind w:leftChars="100" w:left="300" w:rightChars="100" w:right="100" w:hangingChars="200" w:hanging="200"/>
    </w:pPr>
    <w:rPr>
      <w:rFonts w:ascii="ＭＳ 明朝" w:hAnsi="Century"/>
      <w:b/>
      <w:snapToGrid/>
      <w:spacing w:val="0"/>
      <w:kern w:val="2"/>
      <w:sz w:val="19"/>
      <w:szCs w:val="24"/>
    </w:rPr>
  </w:style>
  <w:style w:type="character" w:styleId="a3">
    <w:name w:val="page number"/>
    <w:basedOn w:val="a0"/>
    <w:semiHidden/>
  </w:style>
  <w:style w:type="paragraph" w:styleId="a4">
    <w:name w:val="header"/>
    <w:basedOn w:val="a"/>
    <w:semiHidden/>
    <w:pPr>
      <w:tabs>
        <w:tab w:val="center" w:pos="4252"/>
        <w:tab w:val="right" w:pos="8170"/>
        <w:tab w:val="right" w:pos="8504"/>
      </w:tabs>
      <w:topLinePunct/>
      <w:autoSpaceDN w:val="0"/>
      <w:adjustRightInd w:val="0"/>
      <w:snapToGrid w:val="0"/>
      <w:spacing w:line="324" w:lineRule="exact"/>
    </w:pPr>
    <w:rPr>
      <w:rFonts w:ascii="ＭＳ 明朝" w:hAnsi="Century"/>
      <w:b/>
      <w:snapToGrid/>
      <w:spacing w:val="0"/>
      <w:kern w:val="2"/>
      <w:sz w:val="19"/>
      <w:szCs w:val="24"/>
    </w:rPr>
  </w:style>
  <w:style w:type="paragraph" w:customStyle="1" w:styleId="5">
    <w:name w:val="小見出し5"/>
    <w:basedOn w:val="a"/>
    <w:next w:val="a5"/>
    <w:pPr>
      <w:tabs>
        <w:tab w:val="right" w:pos="8170"/>
      </w:tabs>
      <w:topLinePunct/>
      <w:autoSpaceDN w:val="0"/>
      <w:adjustRightInd w:val="0"/>
      <w:snapToGrid w:val="0"/>
      <w:spacing w:beforeLines="37" w:before="37" w:afterLines="63" w:after="63" w:line="324" w:lineRule="exact"/>
      <w:jc w:val="center"/>
    </w:pPr>
    <w:rPr>
      <w:rFonts w:ascii="ＭＳ ゴシック" w:eastAsia="ＭＳ ゴシック" w:hAnsi="Century"/>
      <w:b/>
      <w:snapToGrid/>
      <w:spacing w:val="0"/>
      <w:kern w:val="2"/>
      <w:sz w:val="19"/>
      <w:szCs w:val="24"/>
    </w:rPr>
  </w:style>
  <w:style w:type="paragraph" w:styleId="a5">
    <w:name w:val="Body Text"/>
    <w:basedOn w:val="a"/>
    <w:semiHidden/>
  </w:style>
  <w:style w:type="paragraph" w:styleId="a6">
    <w:name w:val="footer"/>
    <w:basedOn w:val="a"/>
    <w:unhideWhenUsed/>
    <w:pPr>
      <w:tabs>
        <w:tab w:val="center" w:pos="4252"/>
        <w:tab w:val="right" w:pos="8504"/>
      </w:tabs>
      <w:snapToGrid w:val="0"/>
    </w:pPr>
  </w:style>
  <w:style w:type="character" w:customStyle="1" w:styleId="a7">
    <w:name w:val="フッター (文字)"/>
    <w:semiHidden/>
    <w:rPr>
      <w:rFonts w:ascii="ＭＳ Ｐゴシック" w:eastAsia="ＭＳ Ｐゴシック" w:hAnsi="ＭＳ Ｐゴシック"/>
      <w:b/>
      <w:snapToGrid w:val="0"/>
      <w:spacing w:val="-2"/>
      <w:sz w:val="12"/>
      <w:szCs w:val="12"/>
    </w:rPr>
  </w:style>
  <w:style w:type="paragraph" w:customStyle="1" w:styleId="a8">
    <w:name w:val="条"/>
    <w:basedOn w:val="a"/>
    <w:pPr>
      <w:wordWrap w:val="0"/>
      <w:autoSpaceDE w:val="0"/>
      <w:autoSpaceDN w:val="0"/>
      <w:adjustRightInd w:val="0"/>
      <w:spacing w:line="320" w:lineRule="atLeast"/>
      <w:ind w:left="964" w:hanging="964"/>
      <w:textAlignment w:val="baseline"/>
    </w:pPr>
    <w:rPr>
      <w:rFonts w:ascii="ＭＳ 明朝" w:hAnsi="Times New Roman"/>
      <w:snapToGrid/>
      <w:spacing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380</Words>
  <Characters>2169</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執行役員規程</vt:lpstr>
      <vt:lpstr>執行役員規程</vt:lpstr>
    </vt:vector>
  </TitlesOfParts>
  <Company>社会保険労務士法人 大野事務所</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執行役員規程</dc:title>
  <dc:subject/>
  <dc:creator>社会保険労務士法人 大野事務所</dc:creator>
  <cp:keywords/>
  <cp:lastModifiedBy>今泉</cp:lastModifiedBy>
  <cp:revision>2</cp:revision>
  <cp:lastPrinted>2007-01-10T11:59:00Z</cp:lastPrinted>
  <dcterms:created xsi:type="dcterms:W3CDTF">2020-02-27T04:34:00Z</dcterms:created>
  <dcterms:modified xsi:type="dcterms:W3CDTF">2020-02-27T04:34:00Z</dcterms:modified>
</cp:coreProperties>
</file>