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50E54" w14:textId="77777777" w:rsidR="000406E6" w:rsidRDefault="000406E6">
      <w:pPr>
        <w:jc w:val="center"/>
        <w:rPr>
          <w:rFonts w:hint="eastAsia"/>
          <w:b/>
          <w:bCs/>
          <w:sz w:val="28"/>
        </w:rPr>
      </w:pPr>
      <w:r>
        <w:rPr>
          <w:rFonts w:hint="eastAsia"/>
          <w:b/>
          <w:bCs/>
          <w:sz w:val="28"/>
        </w:rPr>
        <w:t>就業条件明示書</w:t>
      </w:r>
    </w:p>
    <w:p w14:paraId="3EA35F64" w14:textId="77777777" w:rsidR="0018585B" w:rsidRDefault="00C34755" w:rsidP="0018585B">
      <w:pPr>
        <w:jc w:val="right"/>
        <w:rPr>
          <w:rFonts w:hint="eastAsia"/>
        </w:rPr>
      </w:pPr>
      <w:r>
        <w:rPr>
          <w:rFonts w:hint="eastAsia"/>
        </w:rPr>
        <w:t>〇〇〇〇</w:t>
      </w:r>
      <w:r w:rsidR="0018585B">
        <w:rPr>
          <w:rFonts w:hint="eastAsia"/>
        </w:rPr>
        <w:t xml:space="preserve">年　</w:t>
      </w:r>
      <w:r>
        <w:rPr>
          <w:rFonts w:hint="eastAsia"/>
        </w:rPr>
        <w:t>〇</w:t>
      </w:r>
      <w:r w:rsidR="0018585B">
        <w:rPr>
          <w:rFonts w:hint="eastAsia"/>
        </w:rPr>
        <w:t xml:space="preserve">月　</w:t>
      </w:r>
      <w:r>
        <w:rPr>
          <w:rFonts w:hint="eastAsia"/>
        </w:rPr>
        <w:t>〇</w:t>
      </w:r>
      <w:r w:rsidR="0018585B">
        <w:rPr>
          <w:rFonts w:hint="eastAsia"/>
        </w:rPr>
        <w:t>日</w:t>
      </w:r>
    </w:p>
    <w:p w14:paraId="1C8F65FB" w14:textId="77777777" w:rsidR="0018585B" w:rsidRDefault="0018585B" w:rsidP="0018585B">
      <w:pPr>
        <w:rPr>
          <w:rFonts w:hint="eastAsia"/>
          <w:u w:val="single"/>
        </w:rPr>
      </w:pPr>
      <w:r>
        <w:rPr>
          <w:rFonts w:hint="eastAsia"/>
          <w:b/>
          <w:bCs/>
          <w:u w:val="single"/>
        </w:rPr>
        <w:t xml:space="preserve">　　　　　　　　　　　</w:t>
      </w:r>
      <w:r>
        <w:rPr>
          <w:rFonts w:hint="eastAsia"/>
          <w:u w:val="single"/>
        </w:rPr>
        <w:t>殿</w:t>
      </w:r>
    </w:p>
    <w:p w14:paraId="4448222E" w14:textId="77777777" w:rsidR="0018585B" w:rsidRDefault="0018585B" w:rsidP="00A44511">
      <w:pPr>
        <w:ind w:firstLineChars="1600" w:firstLine="3360"/>
        <w:rPr>
          <w:rFonts w:hint="eastAsia"/>
        </w:rPr>
      </w:pPr>
      <w:r>
        <w:rPr>
          <w:rFonts w:hint="eastAsia"/>
        </w:rPr>
        <w:t>事業所　名　称　株式会社　○○○○</w:t>
      </w:r>
    </w:p>
    <w:p w14:paraId="1E5409F1" w14:textId="77777777" w:rsidR="0018585B" w:rsidRDefault="0018585B" w:rsidP="0018585B">
      <w:pPr>
        <w:rPr>
          <w:rFonts w:hint="eastAsia"/>
        </w:rPr>
      </w:pPr>
      <w:r>
        <w:rPr>
          <w:rFonts w:hint="eastAsia"/>
        </w:rPr>
        <w:t xml:space="preserve">　　　　　　　　　　　　　　　　所在地　東京都渋谷区南平台町</w:t>
      </w:r>
      <w:r>
        <w:t xml:space="preserve">〇－〇－〇　</w:t>
      </w:r>
      <w:r>
        <w:rPr>
          <w:rFonts w:hint="eastAsia"/>
        </w:rPr>
        <w:t xml:space="preserve">　　</w:t>
      </w:r>
    </w:p>
    <w:p w14:paraId="190E241E" w14:textId="77777777" w:rsidR="0018585B" w:rsidRDefault="00A44511" w:rsidP="00A44511">
      <w:pPr>
        <w:ind w:firstLineChars="1600" w:firstLine="3360"/>
        <w:rPr>
          <w:rFonts w:hint="eastAsia"/>
        </w:rPr>
      </w:pPr>
      <w:r>
        <w:rPr>
          <w:rFonts w:hint="eastAsia"/>
        </w:rPr>
        <w:t>使用者</w:t>
      </w:r>
      <w:r w:rsidR="0018585B">
        <w:rPr>
          <w:rFonts w:hint="eastAsia"/>
        </w:rPr>
        <w:t xml:space="preserve">　職氏名　　代表取締役　○○</w:t>
      </w:r>
      <w:r w:rsidR="00C34755">
        <w:rPr>
          <w:rFonts w:hint="eastAsia"/>
        </w:rPr>
        <w:t xml:space="preserve">　</w:t>
      </w:r>
      <w:r w:rsidR="0018585B">
        <w:rPr>
          <w:rFonts w:hint="eastAsia"/>
        </w:rPr>
        <w:t>○○　　　印</w:t>
      </w:r>
    </w:p>
    <w:p w14:paraId="4E8C43E7" w14:textId="77777777" w:rsidR="0018585B" w:rsidRDefault="0018585B" w:rsidP="0018585B">
      <w:pPr>
        <w:ind w:firstLineChars="100" w:firstLine="210"/>
        <w:rPr>
          <w:rFonts w:hint="eastAsia"/>
        </w:rPr>
      </w:pPr>
      <w:r>
        <w:rPr>
          <w:rFonts w:hint="eastAsia"/>
        </w:rPr>
        <w:t>次の条件で労働者派遣を行います。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4"/>
        <w:gridCol w:w="6231"/>
        <w:gridCol w:w="8"/>
      </w:tblGrid>
      <w:tr w:rsidR="0018585B" w14:paraId="0A2F44CA" w14:textId="77777777" w:rsidTr="008432F8">
        <w:tblPrEx>
          <w:tblCellMar>
            <w:top w:w="0" w:type="dxa"/>
            <w:bottom w:w="0" w:type="dxa"/>
          </w:tblCellMar>
        </w:tblPrEx>
        <w:trPr>
          <w:trHeight w:val="589"/>
        </w:trPr>
        <w:tc>
          <w:tcPr>
            <w:tcW w:w="2364" w:type="dxa"/>
            <w:vAlign w:val="center"/>
          </w:tcPr>
          <w:p w14:paraId="7615C6D0" w14:textId="77777777" w:rsidR="0018585B" w:rsidRDefault="0018585B" w:rsidP="00FA7073">
            <w:pPr>
              <w:rPr>
                <w:rFonts w:hint="eastAsia"/>
              </w:rPr>
            </w:pPr>
            <w:r>
              <w:rPr>
                <w:rFonts w:hint="eastAsia"/>
              </w:rPr>
              <w:t>業務内容</w:t>
            </w:r>
          </w:p>
        </w:tc>
        <w:tc>
          <w:tcPr>
            <w:tcW w:w="6239" w:type="dxa"/>
            <w:gridSpan w:val="2"/>
            <w:vAlign w:val="center"/>
          </w:tcPr>
          <w:p w14:paraId="3C7907DC" w14:textId="77777777" w:rsidR="0018585B" w:rsidRDefault="00A6646E" w:rsidP="00A6646E">
            <w:pPr>
              <w:rPr>
                <w:rFonts w:hint="eastAsia"/>
              </w:rPr>
            </w:pPr>
            <w:r>
              <w:rPr>
                <w:rFonts w:hint="eastAsia"/>
              </w:rPr>
              <w:t>総務課内における事務補助、電話応対、郵便物の発送</w:t>
            </w:r>
          </w:p>
        </w:tc>
      </w:tr>
      <w:tr w:rsidR="00C34755" w14:paraId="02E72287" w14:textId="77777777" w:rsidTr="008432F8">
        <w:tblPrEx>
          <w:tblCellMar>
            <w:top w:w="0" w:type="dxa"/>
            <w:bottom w:w="0" w:type="dxa"/>
          </w:tblCellMar>
        </w:tblPrEx>
        <w:trPr>
          <w:trHeight w:val="552"/>
        </w:trPr>
        <w:tc>
          <w:tcPr>
            <w:tcW w:w="2364" w:type="dxa"/>
            <w:vAlign w:val="center"/>
          </w:tcPr>
          <w:p w14:paraId="526E9FE5" w14:textId="77777777" w:rsidR="00C34755" w:rsidRDefault="00C34755" w:rsidP="00FA7073">
            <w:pPr>
              <w:rPr>
                <w:rFonts w:hint="eastAsia"/>
              </w:rPr>
            </w:pPr>
            <w:r>
              <w:rPr>
                <w:rFonts w:hint="eastAsia"/>
              </w:rPr>
              <w:t>責任の程度</w:t>
            </w:r>
          </w:p>
        </w:tc>
        <w:tc>
          <w:tcPr>
            <w:tcW w:w="6239" w:type="dxa"/>
            <w:gridSpan w:val="2"/>
            <w:vAlign w:val="center"/>
          </w:tcPr>
          <w:p w14:paraId="78F8FBF7" w14:textId="77777777" w:rsidR="00C34755" w:rsidRDefault="00C34755" w:rsidP="00FA7073">
            <w:pPr>
              <w:rPr>
                <w:rFonts w:hint="eastAsia"/>
              </w:rPr>
            </w:pPr>
            <w:r>
              <w:rPr>
                <w:rFonts w:hint="eastAsia"/>
              </w:rPr>
              <w:t>役職なし</w:t>
            </w:r>
          </w:p>
        </w:tc>
      </w:tr>
      <w:tr w:rsidR="0018585B" w14:paraId="19D0272E" w14:textId="77777777" w:rsidTr="008432F8">
        <w:tblPrEx>
          <w:tblCellMar>
            <w:top w:w="0" w:type="dxa"/>
            <w:bottom w:w="0" w:type="dxa"/>
          </w:tblCellMar>
        </w:tblPrEx>
        <w:trPr>
          <w:trHeight w:val="345"/>
        </w:trPr>
        <w:tc>
          <w:tcPr>
            <w:tcW w:w="2364" w:type="dxa"/>
            <w:vAlign w:val="center"/>
          </w:tcPr>
          <w:p w14:paraId="782448D1" w14:textId="77777777" w:rsidR="0018585B" w:rsidRDefault="0018585B" w:rsidP="00FA7073">
            <w:pPr>
              <w:rPr>
                <w:rFonts w:hint="eastAsia"/>
              </w:rPr>
            </w:pPr>
            <w:r>
              <w:rPr>
                <w:rFonts w:hint="eastAsia"/>
              </w:rPr>
              <w:t>就業場所</w:t>
            </w:r>
          </w:p>
        </w:tc>
        <w:tc>
          <w:tcPr>
            <w:tcW w:w="6239" w:type="dxa"/>
            <w:gridSpan w:val="2"/>
            <w:vAlign w:val="center"/>
          </w:tcPr>
          <w:p w14:paraId="230A677A" w14:textId="77777777" w:rsidR="0018585B" w:rsidRDefault="0018585B" w:rsidP="00FA7073">
            <w:pPr>
              <w:rPr>
                <w:rFonts w:hint="eastAsia"/>
              </w:rPr>
            </w:pPr>
            <w:r>
              <w:rPr>
                <w:rFonts w:hint="eastAsia"/>
              </w:rPr>
              <w:t>事業所、部署名　株式会社△△</w:t>
            </w:r>
            <w:r w:rsidR="00A6646E">
              <w:rPr>
                <w:rFonts w:hint="eastAsia"/>
              </w:rPr>
              <w:t>総務部総務課庶務係</w:t>
            </w:r>
          </w:p>
          <w:p w14:paraId="61306CF0" w14:textId="77777777" w:rsidR="0018585B" w:rsidRDefault="0018585B" w:rsidP="00FA7073">
            <w:pPr>
              <w:rPr>
                <w:rFonts w:hint="eastAsia"/>
              </w:rPr>
            </w:pPr>
            <w:r>
              <w:rPr>
                <w:rFonts w:hint="eastAsia"/>
              </w:rPr>
              <w:t xml:space="preserve">所在地　東京都渋谷区○－○－○　　　　</w:t>
            </w:r>
            <w:r>
              <w:t>（　00-0000-0000　）</w:t>
            </w:r>
          </w:p>
        </w:tc>
      </w:tr>
      <w:tr w:rsidR="0018585B" w14:paraId="71394B80" w14:textId="77777777" w:rsidTr="008432F8">
        <w:tblPrEx>
          <w:tblCellMar>
            <w:top w:w="0" w:type="dxa"/>
            <w:bottom w:w="0" w:type="dxa"/>
          </w:tblCellMar>
        </w:tblPrEx>
        <w:trPr>
          <w:trHeight w:val="525"/>
        </w:trPr>
        <w:tc>
          <w:tcPr>
            <w:tcW w:w="2364" w:type="dxa"/>
            <w:vAlign w:val="center"/>
          </w:tcPr>
          <w:p w14:paraId="617BCA14" w14:textId="77777777" w:rsidR="0018585B" w:rsidRDefault="0018585B" w:rsidP="00FA7073">
            <w:pPr>
              <w:rPr>
                <w:rFonts w:hint="eastAsia"/>
              </w:rPr>
            </w:pPr>
            <w:r>
              <w:rPr>
                <w:rFonts w:hint="eastAsia"/>
              </w:rPr>
              <w:t>組織単位</w:t>
            </w:r>
          </w:p>
        </w:tc>
        <w:tc>
          <w:tcPr>
            <w:tcW w:w="6239" w:type="dxa"/>
            <w:gridSpan w:val="2"/>
            <w:vAlign w:val="center"/>
          </w:tcPr>
          <w:p w14:paraId="65044E36" w14:textId="77777777" w:rsidR="0018585B" w:rsidRDefault="0018585B" w:rsidP="00A6646E">
            <w:pPr>
              <w:rPr>
                <w:rFonts w:hint="eastAsia"/>
              </w:rPr>
            </w:pPr>
            <w:r>
              <w:rPr>
                <w:rFonts w:hint="eastAsia"/>
              </w:rPr>
              <w:t>総務部総務</w:t>
            </w:r>
            <w:r w:rsidR="00A6646E">
              <w:rPr>
                <w:rFonts w:hint="eastAsia"/>
              </w:rPr>
              <w:t>課</w:t>
            </w:r>
          </w:p>
        </w:tc>
      </w:tr>
      <w:tr w:rsidR="0018585B" w14:paraId="5FA6F3D5" w14:textId="77777777" w:rsidTr="008432F8">
        <w:tblPrEx>
          <w:tblCellMar>
            <w:top w:w="0" w:type="dxa"/>
            <w:bottom w:w="0" w:type="dxa"/>
          </w:tblCellMar>
        </w:tblPrEx>
        <w:trPr>
          <w:trHeight w:val="525"/>
        </w:trPr>
        <w:tc>
          <w:tcPr>
            <w:tcW w:w="2364" w:type="dxa"/>
            <w:vAlign w:val="center"/>
          </w:tcPr>
          <w:p w14:paraId="3E125E31" w14:textId="77777777" w:rsidR="0018585B" w:rsidRDefault="0018585B" w:rsidP="00FA7073">
            <w:pPr>
              <w:rPr>
                <w:rFonts w:hint="eastAsia"/>
              </w:rPr>
            </w:pPr>
            <w:r>
              <w:rPr>
                <w:rFonts w:hint="eastAsia"/>
              </w:rPr>
              <w:t>指揮命令者</w:t>
            </w:r>
          </w:p>
        </w:tc>
        <w:tc>
          <w:tcPr>
            <w:tcW w:w="6239" w:type="dxa"/>
            <w:gridSpan w:val="2"/>
            <w:vAlign w:val="center"/>
          </w:tcPr>
          <w:p w14:paraId="61B45ED5" w14:textId="77777777" w:rsidR="0018585B" w:rsidRDefault="0018585B" w:rsidP="00FA7073">
            <w:pPr>
              <w:rPr>
                <w:rFonts w:hint="eastAsia"/>
              </w:rPr>
            </w:pPr>
            <w:r>
              <w:rPr>
                <w:rFonts w:hint="eastAsia"/>
              </w:rPr>
              <w:t>職名：○○部部長　氏名○○</w:t>
            </w:r>
            <w:r w:rsidR="00C34755">
              <w:rPr>
                <w:rFonts w:hint="eastAsia"/>
              </w:rPr>
              <w:t xml:space="preserve">　</w:t>
            </w:r>
            <w:r>
              <w:rPr>
                <w:rFonts w:hint="eastAsia"/>
              </w:rPr>
              <w:t>○○</w:t>
            </w:r>
          </w:p>
        </w:tc>
      </w:tr>
      <w:tr w:rsidR="0018585B" w14:paraId="01426F29" w14:textId="77777777" w:rsidTr="008432F8">
        <w:tblPrEx>
          <w:tblCellMar>
            <w:top w:w="0" w:type="dxa"/>
            <w:bottom w:w="0" w:type="dxa"/>
          </w:tblCellMar>
        </w:tblPrEx>
        <w:trPr>
          <w:cantSplit/>
          <w:trHeight w:val="45"/>
        </w:trPr>
        <w:tc>
          <w:tcPr>
            <w:tcW w:w="2364" w:type="dxa"/>
            <w:vAlign w:val="center"/>
          </w:tcPr>
          <w:p w14:paraId="22E52625" w14:textId="77777777" w:rsidR="0018585B" w:rsidRDefault="0018585B" w:rsidP="00FA7073">
            <w:pPr>
              <w:rPr>
                <w:rFonts w:hint="eastAsia"/>
              </w:rPr>
            </w:pPr>
            <w:r>
              <w:rPr>
                <w:rFonts w:hint="eastAsia"/>
              </w:rPr>
              <w:t>派遣期間</w:t>
            </w:r>
          </w:p>
        </w:tc>
        <w:tc>
          <w:tcPr>
            <w:tcW w:w="6239" w:type="dxa"/>
            <w:gridSpan w:val="2"/>
            <w:vAlign w:val="center"/>
          </w:tcPr>
          <w:p w14:paraId="4BF52545" w14:textId="77777777" w:rsidR="0018585B" w:rsidRPr="00C34755" w:rsidRDefault="00C34755" w:rsidP="00FA7073">
            <w:pPr>
              <w:rPr>
                <w:rFonts w:hint="eastAsia"/>
                <w:kern w:val="0"/>
              </w:rPr>
            </w:pPr>
            <w:r>
              <w:rPr>
                <w:rFonts w:hint="eastAsia"/>
                <w:kern w:val="0"/>
              </w:rPr>
              <w:t>〇〇〇〇</w:t>
            </w:r>
            <w:r w:rsidR="0018585B">
              <w:rPr>
                <w:rFonts w:hint="eastAsia"/>
              </w:rPr>
              <w:t>年　４月　１日から</w:t>
            </w:r>
            <w:r>
              <w:rPr>
                <w:rFonts w:hint="eastAsia"/>
                <w:kern w:val="0"/>
              </w:rPr>
              <w:t>〇〇〇〇</w:t>
            </w:r>
            <w:r w:rsidR="0018585B">
              <w:rPr>
                <w:rFonts w:hint="eastAsia"/>
              </w:rPr>
              <w:t xml:space="preserve">年　</w:t>
            </w:r>
            <w:r>
              <w:rPr>
                <w:rFonts w:hint="eastAsia"/>
              </w:rPr>
              <w:t>９</w:t>
            </w:r>
            <w:r w:rsidR="0018585B">
              <w:rPr>
                <w:rFonts w:hint="eastAsia"/>
              </w:rPr>
              <w:t>月３０日</w:t>
            </w:r>
          </w:p>
          <w:p w14:paraId="16A39B04" w14:textId="77777777" w:rsidR="0018585B" w:rsidRPr="00903B54" w:rsidRDefault="00A44511" w:rsidP="00FA7073">
            <w:pPr>
              <w:ind w:right="840" w:firstLineChars="200" w:firstLine="420"/>
              <w:rPr>
                <w:rFonts w:hint="eastAsia"/>
                <w:kern w:val="0"/>
              </w:rPr>
            </w:pPr>
            <w:r>
              <w:rPr>
                <w:rFonts w:hint="eastAsia"/>
              </w:rPr>
              <w:t>（</w:t>
            </w:r>
            <w:r w:rsidR="0018585B" w:rsidRPr="00903B54">
              <w:rPr>
                <w:rFonts w:hint="eastAsia"/>
              </w:rPr>
              <w:t>事業所</w:t>
            </w:r>
            <w:r w:rsidR="0018585B">
              <w:rPr>
                <w:rFonts w:hint="eastAsia"/>
              </w:rPr>
              <w:t>単位の</w:t>
            </w:r>
            <w:r w:rsidR="0018585B" w:rsidRPr="00903B54">
              <w:rPr>
                <w:rFonts w:hint="eastAsia"/>
              </w:rPr>
              <w:t>抵触日</w:t>
            </w:r>
            <w:r w:rsidR="0018585B">
              <w:rPr>
                <w:rFonts w:hint="eastAsia"/>
              </w:rPr>
              <w:t>：</w:t>
            </w:r>
            <w:r w:rsidR="00C34755">
              <w:rPr>
                <w:rFonts w:hint="eastAsia"/>
              </w:rPr>
              <w:t>〇〇</w:t>
            </w:r>
            <w:r w:rsidR="00C34755">
              <w:rPr>
                <w:rFonts w:hint="eastAsia"/>
                <w:kern w:val="0"/>
              </w:rPr>
              <w:t>〇〇</w:t>
            </w:r>
            <w:r w:rsidR="0018585B" w:rsidRPr="00903B54">
              <w:rPr>
                <w:rFonts w:hint="eastAsia"/>
              </w:rPr>
              <w:t>年</w:t>
            </w:r>
            <w:r w:rsidR="00C34755">
              <w:rPr>
                <w:rFonts w:hint="eastAsia"/>
              </w:rPr>
              <w:t>〇〇</w:t>
            </w:r>
            <w:r w:rsidR="0018585B" w:rsidRPr="00903B54">
              <w:rPr>
                <w:rFonts w:hint="eastAsia"/>
              </w:rPr>
              <w:t>月</w:t>
            </w:r>
            <w:r w:rsidR="00C34755">
              <w:rPr>
                <w:rFonts w:hint="eastAsia"/>
              </w:rPr>
              <w:t>〇〇</w:t>
            </w:r>
            <w:r>
              <w:rPr>
                <w:rFonts w:hint="eastAsia"/>
              </w:rPr>
              <w:t>）</w:t>
            </w:r>
          </w:p>
          <w:p w14:paraId="1D7E9EDA" w14:textId="7B1E2657" w:rsidR="0018585B" w:rsidRDefault="00A44511" w:rsidP="00FA7073">
            <w:pPr>
              <w:ind w:firstLineChars="200" w:firstLine="420"/>
              <w:rPr>
                <w:rFonts w:hint="eastAsia"/>
                <w:kern w:val="0"/>
              </w:rPr>
            </w:pPr>
            <w:r>
              <w:rPr>
                <w:rFonts w:hint="eastAsia"/>
                <w:kern w:val="0"/>
              </w:rPr>
              <w:t>（</w:t>
            </w:r>
            <w:r w:rsidR="00EB7406">
              <w:rPr>
                <w:rFonts w:hint="eastAsia"/>
                <w:kern w:val="0"/>
              </w:rPr>
              <w:t>個人</w:t>
            </w:r>
            <w:bookmarkStart w:id="0" w:name="_GoBack"/>
            <w:bookmarkEnd w:id="0"/>
            <w:r w:rsidR="0018585B">
              <w:rPr>
                <w:rFonts w:hint="eastAsia"/>
                <w:kern w:val="0"/>
              </w:rPr>
              <w:t>単位の</w:t>
            </w:r>
            <w:r w:rsidR="0018585B" w:rsidRPr="00903B54">
              <w:rPr>
                <w:rFonts w:hint="eastAsia"/>
                <w:kern w:val="0"/>
              </w:rPr>
              <w:t>抵触日</w:t>
            </w:r>
            <w:r w:rsidR="0018585B">
              <w:rPr>
                <w:rFonts w:hint="eastAsia"/>
                <w:kern w:val="0"/>
              </w:rPr>
              <w:t xml:space="preserve">　</w:t>
            </w:r>
            <w:r w:rsidR="0018585B" w:rsidRPr="00903B54">
              <w:rPr>
                <w:rFonts w:hint="eastAsia"/>
                <w:kern w:val="0"/>
              </w:rPr>
              <w:t>：</w:t>
            </w:r>
            <w:r w:rsidR="00C34755">
              <w:rPr>
                <w:rFonts w:hint="eastAsia"/>
              </w:rPr>
              <w:t>〇〇</w:t>
            </w:r>
            <w:r w:rsidR="00C34755">
              <w:rPr>
                <w:rFonts w:hint="eastAsia"/>
                <w:kern w:val="0"/>
              </w:rPr>
              <w:t>〇〇</w:t>
            </w:r>
            <w:r w:rsidR="00C34755" w:rsidRPr="00903B54">
              <w:rPr>
                <w:rFonts w:hint="eastAsia"/>
              </w:rPr>
              <w:t>年</w:t>
            </w:r>
            <w:r w:rsidR="00C34755">
              <w:rPr>
                <w:rFonts w:hint="eastAsia"/>
              </w:rPr>
              <w:t>〇〇</w:t>
            </w:r>
            <w:r w:rsidR="00C34755" w:rsidRPr="00903B54">
              <w:rPr>
                <w:rFonts w:hint="eastAsia"/>
              </w:rPr>
              <w:t>月</w:t>
            </w:r>
            <w:r w:rsidR="00C34755">
              <w:rPr>
                <w:rFonts w:hint="eastAsia"/>
              </w:rPr>
              <w:t>〇〇</w:t>
            </w:r>
            <w:r>
              <w:rPr>
                <w:rFonts w:hint="eastAsia"/>
              </w:rPr>
              <w:t>）</w:t>
            </w:r>
          </w:p>
          <w:p w14:paraId="1DA0E617" w14:textId="77777777" w:rsidR="00A44511" w:rsidRDefault="0018585B" w:rsidP="00A44511">
            <w:pPr>
              <w:ind w:firstLineChars="100" w:firstLine="210"/>
              <w:rPr>
                <w:kern w:val="0"/>
              </w:rPr>
            </w:pPr>
            <w:r>
              <w:rPr>
                <w:rFonts w:hint="eastAsia"/>
                <w:kern w:val="0"/>
              </w:rPr>
              <w:t>事業所単位の抵触日が延長された場合には、新たな抵触日を通知するものとする。</w:t>
            </w:r>
          </w:p>
          <w:p w14:paraId="40A7D27A" w14:textId="77777777" w:rsidR="0018585B" w:rsidRDefault="0018585B" w:rsidP="00A44511">
            <w:pPr>
              <w:ind w:firstLineChars="100" w:firstLine="210"/>
              <w:rPr>
                <w:rFonts w:hint="eastAsia"/>
              </w:rPr>
            </w:pPr>
            <w:r>
              <w:rPr>
                <w:rFonts w:hint="eastAsia"/>
                <w:kern w:val="0"/>
              </w:rPr>
              <w:t>なお、</w:t>
            </w:r>
            <w:r w:rsidRPr="0090694F">
              <w:rPr>
                <w:rFonts w:hint="eastAsia"/>
                <w:kern w:val="0"/>
              </w:rPr>
              <w:t>派遣先の事業所における派遣可能期間の延長について、当該手続きを適正に行っていない場合や派遣労働者の</w:t>
            </w:r>
            <w:r w:rsidR="00625B9D">
              <w:rPr>
                <w:rFonts w:hint="eastAsia"/>
                <w:kern w:val="0"/>
              </w:rPr>
              <w:t>個人</w:t>
            </w:r>
            <w:r w:rsidRPr="0090694F">
              <w:rPr>
                <w:rFonts w:hint="eastAsia"/>
                <w:kern w:val="0"/>
              </w:rPr>
              <w:t>単位の期間制限の抵触日を超えて労働者派遣の役務の提供を受けた場合は、派遣先は労働契約申し込みみなし制度の対象となる。</w:t>
            </w:r>
          </w:p>
        </w:tc>
      </w:tr>
      <w:tr w:rsidR="0018585B" w14:paraId="50C2C445" w14:textId="77777777" w:rsidTr="008432F8">
        <w:tblPrEx>
          <w:tblCellMar>
            <w:top w:w="0" w:type="dxa"/>
            <w:bottom w:w="0" w:type="dxa"/>
          </w:tblCellMar>
        </w:tblPrEx>
        <w:trPr>
          <w:cantSplit/>
          <w:trHeight w:val="45"/>
        </w:trPr>
        <w:tc>
          <w:tcPr>
            <w:tcW w:w="2364" w:type="dxa"/>
            <w:vAlign w:val="center"/>
          </w:tcPr>
          <w:p w14:paraId="6CAF2D64" w14:textId="77777777" w:rsidR="0018585B" w:rsidRDefault="0018585B" w:rsidP="00FA7073">
            <w:pPr>
              <w:rPr>
                <w:rFonts w:hint="eastAsia"/>
              </w:rPr>
            </w:pPr>
            <w:r>
              <w:rPr>
                <w:rFonts w:hint="eastAsia"/>
              </w:rPr>
              <w:t>就業日及び就業時間</w:t>
            </w:r>
          </w:p>
        </w:tc>
        <w:tc>
          <w:tcPr>
            <w:tcW w:w="6239" w:type="dxa"/>
            <w:gridSpan w:val="2"/>
            <w:vAlign w:val="center"/>
          </w:tcPr>
          <w:p w14:paraId="176D49B2" w14:textId="77777777" w:rsidR="0018585B" w:rsidRDefault="0018585B" w:rsidP="00FA7073">
            <w:pPr>
              <w:rPr>
                <w:rFonts w:hint="eastAsia"/>
              </w:rPr>
            </w:pPr>
            <w:r>
              <w:rPr>
                <w:rFonts w:hint="eastAsia"/>
              </w:rPr>
              <w:t>就業日　　　月曜日から金曜日</w:t>
            </w:r>
          </w:p>
          <w:p w14:paraId="56B0F420" w14:textId="77777777" w:rsidR="0018585B" w:rsidRDefault="0018585B" w:rsidP="00FA7073">
            <w:pPr>
              <w:rPr>
                <w:rFonts w:hint="eastAsia"/>
              </w:rPr>
            </w:pPr>
            <w:r>
              <w:rPr>
                <w:rFonts w:hint="eastAsia"/>
              </w:rPr>
              <w:t>就業時間　　９時００分から１７時００分</w:t>
            </w:r>
          </w:p>
          <w:p w14:paraId="5D924DE2" w14:textId="77777777" w:rsidR="0018585B" w:rsidRDefault="0018585B" w:rsidP="00FA7073">
            <w:pPr>
              <w:rPr>
                <w:rFonts w:hint="eastAsia"/>
              </w:rPr>
            </w:pPr>
            <w:r>
              <w:rPr>
                <w:rFonts w:hint="eastAsia"/>
              </w:rPr>
              <w:t>休憩時間　１２時００分から１３時００分</w:t>
            </w:r>
          </w:p>
        </w:tc>
      </w:tr>
      <w:tr w:rsidR="0018585B" w14:paraId="79C2CC9E" w14:textId="77777777" w:rsidTr="008432F8">
        <w:tblPrEx>
          <w:tblCellMar>
            <w:top w:w="0" w:type="dxa"/>
            <w:bottom w:w="0" w:type="dxa"/>
          </w:tblCellMar>
        </w:tblPrEx>
        <w:trPr>
          <w:cantSplit/>
          <w:trHeight w:val="494"/>
        </w:trPr>
        <w:tc>
          <w:tcPr>
            <w:tcW w:w="2364" w:type="dxa"/>
            <w:vAlign w:val="center"/>
          </w:tcPr>
          <w:p w14:paraId="5AF07DDB" w14:textId="77777777" w:rsidR="0018585B" w:rsidRDefault="0018585B" w:rsidP="00FA7073">
            <w:pPr>
              <w:rPr>
                <w:rFonts w:hint="eastAsia"/>
              </w:rPr>
            </w:pPr>
            <w:r>
              <w:rPr>
                <w:rFonts w:hint="eastAsia"/>
              </w:rPr>
              <w:t>安全及び衛生</w:t>
            </w:r>
          </w:p>
        </w:tc>
        <w:tc>
          <w:tcPr>
            <w:tcW w:w="6239" w:type="dxa"/>
            <w:gridSpan w:val="2"/>
            <w:vAlign w:val="center"/>
          </w:tcPr>
          <w:p w14:paraId="57191EE3" w14:textId="77777777" w:rsidR="0018585B" w:rsidRDefault="0018585B" w:rsidP="00FA7073">
            <w:pPr>
              <w:rPr>
                <w:rFonts w:hint="eastAsia"/>
              </w:rPr>
            </w:pPr>
            <w:r>
              <w:rPr>
                <w:rFonts w:hint="eastAsia"/>
              </w:rPr>
              <w:t>派遣元及び派遣先の就業規則による。</w:t>
            </w:r>
          </w:p>
        </w:tc>
      </w:tr>
      <w:tr w:rsidR="0018585B" w14:paraId="417C4C09" w14:textId="77777777" w:rsidTr="008432F8">
        <w:tblPrEx>
          <w:tblCellMar>
            <w:top w:w="0" w:type="dxa"/>
            <w:bottom w:w="0" w:type="dxa"/>
          </w:tblCellMar>
        </w:tblPrEx>
        <w:trPr>
          <w:cantSplit/>
          <w:trHeight w:val="45"/>
        </w:trPr>
        <w:tc>
          <w:tcPr>
            <w:tcW w:w="2364" w:type="dxa"/>
            <w:vAlign w:val="center"/>
          </w:tcPr>
          <w:p w14:paraId="4130C7A7" w14:textId="77777777" w:rsidR="0018585B" w:rsidRDefault="0018585B" w:rsidP="00FA7073">
            <w:pPr>
              <w:rPr>
                <w:rFonts w:hint="eastAsia"/>
              </w:rPr>
            </w:pPr>
            <w:r>
              <w:rPr>
                <w:rFonts w:hint="eastAsia"/>
              </w:rPr>
              <w:t>時間外労働及び</w:t>
            </w:r>
          </w:p>
          <w:p w14:paraId="07682E0F" w14:textId="77777777" w:rsidR="0018585B" w:rsidRDefault="0018585B" w:rsidP="00FA7073">
            <w:pPr>
              <w:rPr>
                <w:rFonts w:hint="eastAsia"/>
              </w:rPr>
            </w:pPr>
            <w:r>
              <w:rPr>
                <w:rFonts w:hint="eastAsia"/>
              </w:rPr>
              <w:t>休日労働</w:t>
            </w:r>
          </w:p>
        </w:tc>
        <w:tc>
          <w:tcPr>
            <w:tcW w:w="6239" w:type="dxa"/>
            <w:gridSpan w:val="2"/>
            <w:vAlign w:val="center"/>
          </w:tcPr>
          <w:p w14:paraId="42BBA780" w14:textId="77777777" w:rsidR="0018585B" w:rsidRDefault="0018585B" w:rsidP="00FA7073">
            <w:pPr>
              <w:rPr>
                <w:rFonts w:hint="eastAsia"/>
              </w:rPr>
            </w:pPr>
            <w:r>
              <w:rPr>
                <w:rFonts w:hint="eastAsia"/>
              </w:rPr>
              <w:t>時間外労働　有（１日５時間、月４５時間）</w:t>
            </w:r>
          </w:p>
          <w:p w14:paraId="3415C03A" w14:textId="77777777" w:rsidR="0018585B" w:rsidRDefault="0018585B" w:rsidP="00FA7073">
            <w:pPr>
              <w:rPr>
                <w:rFonts w:hint="eastAsia"/>
              </w:rPr>
            </w:pPr>
            <w:r>
              <w:rPr>
                <w:rFonts w:hint="eastAsia"/>
              </w:rPr>
              <w:t>休日労働　　有（１月２回）</w:t>
            </w:r>
          </w:p>
        </w:tc>
      </w:tr>
      <w:tr w:rsidR="0018585B" w14:paraId="13A46D32" w14:textId="77777777" w:rsidTr="008432F8">
        <w:tblPrEx>
          <w:tblCellMar>
            <w:top w:w="0" w:type="dxa"/>
            <w:bottom w:w="0" w:type="dxa"/>
          </w:tblCellMar>
        </w:tblPrEx>
        <w:trPr>
          <w:cantSplit/>
          <w:trHeight w:val="530"/>
        </w:trPr>
        <w:tc>
          <w:tcPr>
            <w:tcW w:w="2364" w:type="dxa"/>
            <w:vAlign w:val="center"/>
          </w:tcPr>
          <w:p w14:paraId="587DBC60" w14:textId="77777777" w:rsidR="0018585B" w:rsidRDefault="0018585B" w:rsidP="00FA7073">
            <w:pPr>
              <w:rPr>
                <w:rFonts w:hint="eastAsia"/>
              </w:rPr>
            </w:pPr>
            <w:r>
              <w:rPr>
                <w:rFonts w:hint="eastAsia"/>
              </w:rPr>
              <w:t>派遣元責任者</w:t>
            </w:r>
          </w:p>
        </w:tc>
        <w:tc>
          <w:tcPr>
            <w:tcW w:w="6239" w:type="dxa"/>
            <w:gridSpan w:val="2"/>
            <w:vAlign w:val="center"/>
          </w:tcPr>
          <w:p w14:paraId="6AB0972C" w14:textId="77777777" w:rsidR="0018585B" w:rsidRDefault="0018585B" w:rsidP="00FA7073">
            <w:pPr>
              <w:rPr>
                <w:rFonts w:hint="eastAsia"/>
              </w:rPr>
            </w:pPr>
            <w:r>
              <w:rPr>
                <w:rFonts w:hint="eastAsia"/>
              </w:rPr>
              <w:t>職名　○○部部長　氏名　○○</w:t>
            </w:r>
            <w:r w:rsidR="00C34755">
              <w:rPr>
                <w:rFonts w:hint="eastAsia"/>
              </w:rPr>
              <w:t xml:space="preserve">　</w:t>
            </w:r>
            <w:r>
              <w:rPr>
                <w:rFonts w:hint="eastAsia"/>
              </w:rPr>
              <w:t xml:space="preserve">○○　</w:t>
            </w:r>
            <w:r>
              <w:t xml:space="preserve">（　</w:t>
            </w:r>
            <w:r w:rsidR="00A44511">
              <w:rPr>
                <w:rFonts w:hint="eastAsia"/>
              </w:rPr>
              <w:t>000-000-0000</w:t>
            </w:r>
            <w:r>
              <w:t xml:space="preserve">　）</w:t>
            </w:r>
          </w:p>
        </w:tc>
      </w:tr>
      <w:tr w:rsidR="0018585B" w14:paraId="5B17EB51" w14:textId="77777777" w:rsidTr="008432F8">
        <w:tblPrEx>
          <w:tblCellMar>
            <w:top w:w="0" w:type="dxa"/>
            <w:bottom w:w="0" w:type="dxa"/>
          </w:tblCellMar>
        </w:tblPrEx>
        <w:trPr>
          <w:cantSplit/>
          <w:trHeight w:val="578"/>
        </w:trPr>
        <w:tc>
          <w:tcPr>
            <w:tcW w:w="2364" w:type="dxa"/>
            <w:vAlign w:val="center"/>
          </w:tcPr>
          <w:p w14:paraId="25FDD475" w14:textId="77777777" w:rsidR="0018585B" w:rsidRDefault="0018585B" w:rsidP="00FA7073">
            <w:pPr>
              <w:rPr>
                <w:rFonts w:hint="eastAsia"/>
              </w:rPr>
            </w:pPr>
            <w:r>
              <w:rPr>
                <w:rFonts w:hint="eastAsia"/>
              </w:rPr>
              <w:t>派遣先責任者</w:t>
            </w:r>
          </w:p>
        </w:tc>
        <w:tc>
          <w:tcPr>
            <w:tcW w:w="6239" w:type="dxa"/>
            <w:gridSpan w:val="2"/>
            <w:vAlign w:val="center"/>
          </w:tcPr>
          <w:p w14:paraId="15CC5650" w14:textId="77777777" w:rsidR="0018585B" w:rsidRDefault="0018585B" w:rsidP="00FA7073">
            <w:pPr>
              <w:rPr>
                <w:rFonts w:hint="eastAsia"/>
              </w:rPr>
            </w:pPr>
            <w:r>
              <w:rPr>
                <w:rFonts w:hint="eastAsia"/>
              </w:rPr>
              <w:t>職名　○○部部長　氏名　○○</w:t>
            </w:r>
            <w:r w:rsidR="00C34755">
              <w:rPr>
                <w:rFonts w:hint="eastAsia"/>
              </w:rPr>
              <w:t xml:space="preserve">　</w:t>
            </w:r>
            <w:r>
              <w:rPr>
                <w:rFonts w:hint="eastAsia"/>
              </w:rPr>
              <w:t xml:space="preserve">○○　</w:t>
            </w:r>
            <w:r>
              <w:t xml:space="preserve">（　</w:t>
            </w:r>
            <w:r w:rsidR="00A44511">
              <w:rPr>
                <w:rFonts w:hint="eastAsia"/>
              </w:rPr>
              <w:t>00</w:t>
            </w:r>
            <w:r>
              <w:t>-</w:t>
            </w:r>
            <w:r w:rsidR="00A44511">
              <w:rPr>
                <w:rFonts w:hint="eastAsia"/>
              </w:rPr>
              <w:t>0000</w:t>
            </w:r>
            <w:r>
              <w:t>-</w:t>
            </w:r>
            <w:r w:rsidR="00A44511">
              <w:rPr>
                <w:rFonts w:hint="eastAsia"/>
              </w:rPr>
              <w:t>0000</w:t>
            </w:r>
            <w:r>
              <w:t xml:space="preserve">　）</w:t>
            </w:r>
          </w:p>
        </w:tc>
      </w:tr>
      <w:tr w:rsidR="0018585B" w14:paraId="55ED3B93" w14:textId="77777777" w:rsidTr="008432F8">
        <w:tblPrEx>
          <w:tblCellMar>
            <w:top w:w="0" w:type="dxa"/>
            <w:bottom w:w="0" w:type="dxa"/>
          </w:tblCellMar>
        </w:tblPrEx>
        <w:trPr>
          <w:cantSplit/>
          <w:trHeight w:val="470"/>
        </w:trPr>
        <w:tc>
          <w:tcPr>
            <w:tcW w:w="2364" w:type="dxa"/>
            <w:vAlign w:val="center"/>
          </w:tcPr>
          <w:p w14:paraId="3FAB5B5E" w14:textId="77777777" w:rsidR="0018585B" w:rsidRDefault="0018585B" w:rsidP="00FA7073">
            <w:pPr>
              <w:rPr>
                <w:rFonts w:hint="eastAsia"/>
              </w:rPr>
            </w:pPr>
            <w:r>
              <w:rPr>
                <w:rFonts w:hint="eastAsia"/>
              </w:rPr>
              <w:t>福利厚生施設の利用等</w:t>
            </w:r>
          </w:p>
        </w:tc>
        <w:tc>
          <w:tcPr>
            <w:tcW w:w="6239" w:type="dxa"/>
            <w:gridSpan w:val="2"/>
            <w:vAlign w:val="center"/>
          </w:tcPr>
          <w:p w14:paraId="2BDCEFEE" w14:textId="77777777" w:rsidR="0018585B" w:rsidRDefault="000734E6" w:rsidP="00FA7073">
            <w:pPr>
              <w:rPr>
                <w:rFonts w:hint="eastAsia"/>
              </w:rPr>
            </w:pPr>
            <w:r w:rsidRPr="000734E6">
              <w:rPr>
                <w:rFonts w:hint="eastAsia"/>
              </w:rPr>
              <w:t>食堂、更衣室等の施設</w:t>
            </w:r>
            <w:r>
              <w:rPr>
                <w:rFonts w:hint="eastAsia"/>
              </w:rPr>
              <w:t>また</w:t>
            </w:r>
            <w:r w:rsidRPr="000734E6">
              <w:rPr>
                <w:rFonts w:hint="eastAsia"/>
              </w:rPr>
              <w:t>は設備</w:t>
            </w:r>
            <w:r>
              <w:rPr>
                <w:rFonts w:hint="eastAsia"/>
              </w:rPr>
              <w:t>を</w:t>
            </w:r>
            <w:r w:rsidRPr="000734E6">
              <w:rPr>
                <w:rFonts w:hint="eastAsia"/>
              </w:rPr>
              <w:t>利用することができる</w:t>
            </w:r>
            <w:r>
              <w:rPr>
                <w:rFonts w:hint="eastAsia"/>
              </w:rPr>
              <w:t>。</w:t>
            </w:r>
          </w:p>
        </w:tc>
      </w:tr>
      <w:tr w:rsidR="0018585B" w14:paraId="087F8F44" w14:textId="77777777" w:rsidTr="008432F8">
        <w:tblPrEx>
          <w:tblCellMar>
            <w:top w:w="0" w:type="dxa"/>
            <w:left w:w="108" w:type="dxa"/>
            <w:bottom w:w="0" w:type="dxa"/>
            <w:right w:w="108" w:type="dxa"/>
          </w:tblCellMar>
          <w:tblLook w:val="04A0" w:firstRow="1" w:lastRow="0" w:firstColumn="1" w:lastColumn="0" w:noHBand="0" w:noVBand="1"/>
        </w:tblPrEx>
        <w:trPr>
          <w:gridAfter w:val="1"/>
          <w:wAfter w:w="8" w:type="dxa"/>
        </w:trPr>
        <w:tc>
          <w:tcPr>
            <w:tcW w:w="2364" w:type="dxa"/>
            <w:shd w:val="clear" w:color="auto" w:fill="auto"/>
            <w:vAlign w:val="center"/>
          </w:tcPr>
          <w:p w14:paraId="09136680" w14:textId="77777777" w:rsidR="0018585B" w:rsidRDefault="0018585B" w:rsidP="008432F8">
            <w:pPr>
              <w:jc w:val="left"/>
              <w:rPr>
                <w:rFonts w:hint="eastAsia"/>
              </w:rPr>
            </w:pPr>
            <w:r>
              <w:rPr>
                <w:rFonts w:hint="eastAsia"/>
              </w:rPr>
              <w:lastRenderedPageBreak/>
              <w:t>苦情の申出先・処理方法・連携体制</w:t>
            </w:r>
          </w:p>
        </w:tc>
        <w:tc>
          <w:tcPr>
            <w:tcW w:w="6231" w:type="dxa"/>
            <w:shd w:val="clear" w:color="auto" w:fill="auto"/>
          </w:tcPr>
          <w:p w14:paraId="484FE5C9" w14:textId="77777777" w:rsidR="0018585B" w:rsidRDefault="0018585B" w:rsidP="0018585B">
            <w:pPr>
              <w:rPr>
                <w:rFonts w:hint="eastAsia"/>
              </w:rPr>
            </w:pPr>
            <w:r>
              <w:rPr>
                <w:rFonts w:hint="eastAsia"/>
              </w:rPr>
              <w:t>（１）苦情の申し出を受ける者</w:t>
            </w:r>
          </w:p>
          <w:p w14:paraId="3C2F2D15" w14:textId="77777777" w:rsidR="0018585B" w:rsidRDefault="0018585B" w:rsidP="0018585B">
            <w:pPr>
              <w:ind w:firstLineChars="100" w:firstLine="210"/>
              <w:rPr>
                <w:rFonts w:hint="eastAsia"/>
              </w:rPr>
            </w:pPr>
            <w:r>
              <w:rPr>
                <w:rFonts w:hint="eastAsia"/>
              </w:rPr>
              <w:t>派遣元：職名○○部部長　○○</w:t>
            </w:r>
            <w:r w:rsidR="00C34755">
              <w:rPr>
                <w:rFonts w:hint="eastAsia"/>
              </w:rPr>
              <w:t xml:space="preserve">　</w:t>
            </w:r>
            <w:r>
              <w:rPr>
                <w:rFonts w:hint="eastAsia"/>
              </w:rPr>
              <w:t>○○</w:t>
            </w:r>
            <w:r>
              <w:t>（　00</w:t>
            </w:r>
            <w:r w:rsidR="00C34755">
              <w:rPr>
                <w:rFonts w:hint="eastAsia"/>
              </w:rPr>
              <w:t>0</w:t>
            </w:r>
            <w:r>
              <w:t>-000-0000　）</w:t>
            </w:r>
          </w:p>
          <w:p w14:paraId="78E14908" w14:textId="77777777" w:rsidR="0018585B" w:rsidRDefault="0018585B" w:rsidP="0018585B">
            <w:pPr>
              <w:ind w:firstLineChars="100" w:firstLine="210"/>
              <w:rPr>
                <w:rFonts w:hint="eastAsia"/>
              </w:rPr>
            </w:pPr>
            <w:r>
              <w:rPr>
                <w:rFonts w:hint="eastAsia"/>
              </w:rPr>
              <w:t>派遣先：職名○○部部長　○○</w:t>
            </w:r>
            <w:r w:rsidR="00C34755">
              <w:rPr>
                <w:rFonts w:hint="eastAsia"/>
              </w:rPr>
              <w:t xml:space="preserve">　</w:t>
            </w:r>
            <w:r>
              <w:rPr>
                <w:rFonts w:hint="eastAsia"/>
              </w:rPr>
              <w:t>○○</w:t>
            </w:r>
            <w:r>
              <w:t>（　00-0000-0000　）</w:t>
            </w:r>
          </w:p>
          <w:p w14:paraId="75BB9FE7" w14:textId="77777777" w:rsidR="00A6646E" w:rsidRDefault="0018585B" w:rsidP="00A6646E">
            <w:pPr>
              <w:rPr>
                <w:rFonts w:hint="eastAsia"/>
              </w:rPr>
            </w:pPr>
            <w:r>
              <w:rPr>
                <w:rFonts w:hint="eastAsia"/>
              </w:rPr>
              <w:t>（２）</w:t>
            </w:r>
            <w:r w:rsidR="00A6646E">
              <w:rPr>
                <w:rFonts w:hint="eastAsia"/>
              </w:rPr>
              <w:t>苦情処理方法、連携体制等</w:t>
            </w:r>
          </w:p>
          <w:p w14:paraId="39F2659E" w14:textId="77777777" w:rsidR="00A6646E" w:rsidRDefault="00A6646E" w:rsidP="00A6646E">
            <w:pPr>
              <w:ind w:left="420" w:hangingChars="200" w:hanging="420"/>
              <w:rPr>
                <w:rFonts w:hint="eastAsia"/>
              </w:rPr>
            </w:pPr>
            <w:r>
              <w:rPr>
                <w:rFonts w:hint="eastAsia"/>
              </w:rPr>
              <w:t xml:space="preserve">　①　派遣元における（１）記載の者が苦情の申出を受けたときは、ただちに派遣先責任者へ連絡することとし、当該派遣先責任者が中心となって誠意をもって遅滞なく、当該苦情の適切かつ迅速な処理を図ることとし、その結果について必ず派遣労働者に通知することとする。</w:t>
            </w:r>
          </w:p>
          <w:p w14:paraId="23312C40" w14:textId="77777777" w:rsidR="00A6646E" w:rsidRDefault="00A6646E" w:rsidP="00A6646E">
            <w:pPr>
              <w:ind w:left="420" w:hangingChars="200" w:hanging="420"/>
              <w:rPr>
                <w:rFonts w:hint="eastAsia"/>
              </w:rPr>
            </w:pPr>
            <w:r>
              <w:rPr>
                <w:rFonts w:hint="eastAsia"/>
              </w:rPr>
              <w:t xml:space="preserve">　②　派遣先における（１）記載の者が苦情の申出を受けたときは、ただちに派遣元責任者へ連絡することとし、当該派遣元責任者が中心となって誠意をもって遅滞なく、当該苦情の適切かつ迅速な処理を図ることとし、その結果について必ず派遣労働者に通知することとする。</w:t>
            </w:r>
          </w:p>
          <w:p w14:paraId="307B6287" w14:textId="77777777" w:rsidR="0018585B" w:rsidRPr="00A6646E" w:rsidRDefault="00A6646E" w:rsidP="00A6646E">
            <w:pPr>
              <w:ind w:left="420" w:hangingChars="200" w:hanging="420"/>
              <w:rPr>
                <w:rFonts w:hint="eastAsia"/>
              </w:rPr>
            </w:pPr>
            <w:r>
              <w:rPr>
                <w:rFonts w:hint="eastAsia"/>
              </w:rPr>
              <w:t xml:space="preserve">　③　派遣元及び派遣先は、自らその解決が容易であり、即時に処理した苦情の他は相互に遅滞なく通知するとともに、その結果について必ず派遣労働者に通知することとする。</w:t>
            </w:r>
          </w:p>
        </w:tc>
      </w:tr>
      <w:tr w:rsidR="0018585B" w14:paraId="670889B6" w14:textId="77777777" w:rsidTr="008432F8">
        <w:tblPrEx>
          <w:tblCellMar>
            <w:top w:w="0" w:type="dxa"/>
            <w:left w:w="108" w:type="dxa"/>
            <w:bottom w:w="0" w:type="dxa"/>
            <w:right w:w="108" w:type="dxa"/>
          </w:tblCellMar>
          <w:tblLook w:val="04A0" w:firstRow="1" w:lastRow="0" w:firstColumn="1" w:lastColumn="0" w:noHBand="0" w:noVBand="1"/>
        </w:tblPrEx>
        <w:trPr>
          <w:gridAfter w:val="1"/>
          <w:wAfter w:w="8" w:type="dxa"/>
        </w:trPr>
        <w:tc>
          <w:tcPr>
            <w:tcW w:w="2364" w:type="dxa"/>
            <w:shd w:val="clear" w:color="auto" w:fill="auto"/>
            <w:vAlign w:val="center"/>
          </w:tcPr>
          <w:p w14:paraId="20A7DC5A" w14:textId="77777777" w:rsidR="0018585B" w:rsidRDefault="00A6646E" w:rsidP="008432F8">
            <w:pPr>
              <w:jc w:val="left"/>
              <w:rPr>
                <w:rFonts w:hint="eastAsia"/>
              </w:rPr>
            </w:pPr>
            <w:r>
              <w:rPr>
                <w:rFonts w:hint="eastAsia"/>
              </w:rPr>
              <w:t>労働者派遣契約の解除に当たって講ずる派遣労働者の雇用安定を図るための措置</w:t>
            </w:r>
          </w:p>
        </w:tc>
        <w:tc>
          <w:tcPr>
            <w:tcW w:w="6231" w:type="dxa"/>
            <w:shd w:val="clear" w:color="auto" w:fill="auto"/>
          </w:tcPr>
          <w:p w14:paraId="62BD2875" w14:textId="77777777" w:rsidR="00625B9D" w:rsidRDefault="00625B9D" w:rsidP="00625B9D">
            <w:pPr>
              <w:ind w:leftChars="100" w:left="420" w:hangingChars="100" w:hanging="210"/>
            </w:pPr>
            <w:r>
              <w:rPr>
                <w:rFonts w:hint="eastAsia"/>
              </w:rPr>
              <w:t xml:space="preserve">①　</w:t>
            </w:r>
            <w:r w:rsidR="00A6646E">
              <w:rPr>
                <w:rFonts w:hint="eastAsia"/>
              </w:rPr>
              <w:t>派遣労働者の</w:t>
            </w:r>
            <w:r w:rsidR="00A44511">
              <w:rPr>
                <w:rFonts w:hint="eastAsia"/>
              </w:rPr>
              <w:t>帰責</w:t>
            </w:r>
            <w:r w:rsidR="00A6646E">
              <w:rPr>
                <w:rFonts w:hint="eastAsia"/>
              </w:rPr>
              <w:t>事由によらない労働者派遣契約の解除が行われた場合には、派遣先と連携して他の派遣先をあっせんする等により新たな就業機会の確保を図ることとする。</w:t>
            </w:r>
          </w:p>
          <w:p w14:paraId="0DC60073" w14:textId="77777777" w:rsidR="00625B9D" w:rsidRDefault="00625B9D" w:rsidP="00625B9D">
            <w:pPr>
              <w:ind w:leftChars="100" w:left="420" w:hangingChars="100" w:hanging="210"/>
            </w:pPr>
            <w:r>
              <w:rPr>
                <w:rFonts w:hint="eastAsia"/>
              </w:rPr>
              <w:t>②　新たな就業機会の確保ができない場合、</w:t>
            </w:r>
            <w:r w:rsidR="00C34755">
              <w:rPr>
                <w:rFonts w:hint="eastAsia"/>
              </w:rPr>
              <w:t>派遣元事業主は、</w:t>
            </w:r>
            <w:r>
              <w:rPr>
                <w:rFonts w:hint="eastAsia"/>
              </w:rPr>
              <w:t>労働者</w:t>
            </w:r>
            <w:r w:rsidR="00C34755">
              <w:rPr>
                <w:rFonts w:hint="eastAsia"/>
              </w:rPr>
              <w:t>派遣契約の解除に当たって、まず休業等を行い、派遣労働者の雇用の維持を図るようにするとともに、休業手当の支払</w:t>
            </w:r>
            <w:r w:rsidR="000734E6">
              <w:rPr>
                <w:rFonts w:hint="eastAsia"/>
              </w:rPr>
              <w:t>い等、</w:t>
            </w:r>
            <w:r w:rsidR="00C34755">
              <w:rPr>
                <w:rFonts w:hint="eastAsia"/>
              </w:rPr>
              <w:t>労働基準法等に基づく責任を果たすこととする。</w:t>
            </w:r>
          </w:p>
          <w:p w14:paraId="000BFD7E" w14:textId="77777777" w:rsidR="0018585B" w:rsidRPr="00A6646E" w:rsidRDefault="00625B9D" w:rsidP="00625B9D">
            <w:pPr>
              <w:ind w:leftChars="100" w:left="420" w:hangingChars="100" w:hanging="210"/>
              <w:rPr>
                <w:rFonts w:hint="eastAsia"/>
              </w:rPr>
            </w:pPr>
            <w:r>
              <w:rPr>
                <w:rFonts w:hint="eastAsia"/>
              </w:rPr>
              <w:t xml:space="preserve">③　</w:t>
            </w:r>
            <w:r w:rsidR="00A6646E">
              <w:rPr>
                <w:rFonts w:hint="eastAsia"/>
              </w:rPr>
              <w:t>労働者派遣契約の解除に伴い</w:t>
            </w:r>
            <w:r>
              <w:rPr>
                <w:rFonts w:hint="eastAsia"/>
              </w:rPr>
              <w:t>、</w:t>
            </w:r>
            <w:r w:rsidR="00A6646E">
              <w:rPr>
                <w:rFonts w:hint="eastAsia"/>
              </w:rPr>
              <w:t>派遣労働者を解雇しようとする場合には、</w:t>
            </w:r>
            <w:r w:rsidR="00C34755">
              <w:rPr>
                <w:rFonts w:hint="eastAsia"/>
              </w:rPr>
              <w:t>労働契約法の規定を遵守</w:t>
            </w:r>
            <w:r w:rsidR="00A44511">
              <w:rPr>
                <w:rFonts w:hint="eastAsia"/>
              </w:rPr>
              <w:t>し</w:t>
            </w:r>
            <w:r w:rsidR="00C34755">
              <w:rPr>
                <w:rFonts w:hint="eastAsia"/>
              </w:rPr>
              <w:t>、</w:t>
            </w:r>
            <w:r w:rsidR="00A6646E">
              <w:rPr>
                <w:rFonts w:hint="eastAsia"/>
              </w:rPr>
              <w:t>少なくとも３０日前に予告することとし、３０日前に予告しないときは労働基準法第２０条第１項に基づく解雇手当を支払うこと、休業させる場合には労働基準法第２６条に基づく休業手当を支払うこと等、労働基準法等の責任を負うこととする。</w:t>
            </w:r>
          </w:p>
        </w:tc>
      </w:tr>
      <w:tr w:rsidR="0018585B" w14:paraId="0560CA57" w14:textId="77777777" w:rsidTr="008432F8">
        <w:tblPrEx>
          <w:tblCellMar>
            <w:top w:w="0" w:type="dxa"/>
            <w:left w:w="108" w:type="dxa"/>
            <w:bottom w:w="0" w:type="dxa"/>
            <w:right w:w="108" w:type="dxa"/>
          </w:tblCellMar>
          <w:tblLook w:val="04A0" w:firstRow="1" w:lastRow="0" w:firstColumn="1" w:lastColumn="0" w:noHBand="0" w:noVBand="1"/>
        </w:tblPrEx>
        <w:trPr>
          <w:gridAfter w:val="1"/>
          <w:wAfter w:w="8" w:type="dxa"/>
          <w:trHeight w:val="526"/>
        </w:trPr>
        <w:tc>
          <w:tcPr>
            <w:tcW w:w="2364" w:type="dxa"/>
            <w:shd w:val="clear" w:color="auto" w:fill="auto"/>
            <w:vAlign w:val="center"/>
          </w:tcPr>
          <w:p w14:paraId="4D97FB23" w14:textId="77777777" w:rsidR="0018585B" w:rsidRDefault="00A6646E" w:rsidP="00A6646E">
            <w:pPr>
              <w:rPr>
                <w:rFonts w:hint="eastAsia"/>
              </w:rPr>
            </w:pPr>
            <w:r>
              <w:rPr>
                <w:rFonts w:hint="eastAsia"/>
              </w:rPr>
              <w:t>労働者派遣</w:t>
            </w:r>
            <w:r w:rsidR="008432F8">
              <w:rPr>
                <w:rFonts w:hint="eastAsia"/>
              </w:rPr>
              <w:t>の</w:t>
            </w:r>
            <w:r>
              <w:rPr>
                <w:rFonts w:hint="eastAsia"/>
              </w:rPr>
              <w:t>料金</w:t>
            </w:r>
          </w:p>
        </w:tc>
        <w:tc>
          <w:tcPr>
            <w:tcW w:w="6231" w:type="dxa"/>
            <w:shd w:val="clear" w:color="auto" w:fill="auto"/>
            <w:vAlign w:val="center"/>
          </w:tcPr>
          <w:p w14:paraId="5A8A4408" w14:textId="77777777" w:rsidR="0018585B" w:rsidRDefault="00A6646E" w:rsidP="00A6646E">
            <w:pPr>
              <w:rPr>
                <w:rFonts w:hint="eastAsia"/>
              </w:rPr>
            </w:pPr>
            <w:r>
              <w:rPr>
                <w:rFonts w:hint="eastAsia"/>
              </w:rPr>
              <w:t>労働契約締結時に明示した額とする。</w:t>
            </w:r>
          </w:p>
        </w:tc>
      </w:tr>
      <w:tr w:rsidR="0018585B" w14:paraId="7F3B515B" w14:textId="77777777" w:rsidTr="008432F8">
        <w:tblPrEx>
          <w:tblCellMar>
            <w:top w:w="0" w:type="dxa"/>
            <w:left w:w="108" w:type="dxa"/>
            <w:bottom w:w="0" w:type="dxa"/>
            <w:right w:w="108" w:type="dxa"/>
          </w:tblCellMar>
          <w:tblLook w:val="04A0" w:firstRow="1" w:lastRow="0" w:firstColumn="1" w:lastColumn="0" w:noHBand="0" w:noVBand="1"/>
        </w:tblPrEx>
        <w:trPr>
          <w:gridAfter w:val="1"/>
          <w:wAfter w:w="8" w:type="dxa"/>
        </w:trPr>
        <w:tc>
          <w:tcPr>
            <w:tcW w:w="2364" w:type="dxa"/>
            <w:shd w:val="clear" w:color="auto" w:fill="auto"/>
            <w:vAlign w:val="center"/>
          </w:tcPr>
          <w:p w14:paraId="6D3F2081" w14:textId="77777777" w:rsidR="0018585B" w:rsidRDefault="00A6646E" w:rsidP="00062E6E">
            <w:pPr>
              <w:rPr>
                <w:rFonts w:hint="eastAsia"/>
              </w:rPr>
            </w:pPr>
            <w:r>
              <w:rPr>
                <w:rFonts w:hint="eastAsia"/>
              </w:rPr>
              <w:t>派遣先が派遣労働者を雇用する場合の</w:t>
            </w:r>
            <w:r w:rsidRPr="00A6646E">
              <w:rPr>
                <w:rFonts w:hint="eastAsia"/>
              </w:rPr>
              <w:t>紛争防止措置</w:t>
            </w:r>
          </w:p>
        </w:tc>
        <w:tc>
          <w:tcPr>
            <w:tcW w:w="6231" w:type="dxa"/>
            <w:shd w:val="clear" w:color="auto" w:fill="auto"/>
          </w:tcPr>
          <w:p w14:paraId="29CED7D8" w14:textId="77777777" w:rsidR="0018585B" w:rsidRDefault="00A6646E" w:rsidP="00A6646E">
            <w:pPr>
              <w:rPr>
                <w:rFonts w:hint="eastAsia"/>
              </w:rPr>
            </w:pPr>
            <w:r w:rsidRPr="00A6646E">
              <w:rPr>
                <w:rFonts w:hint="eastAsia"/>
              </w:rPr>
              <w:t>労働者派遣の役務の提供の終了後、当該派遣労働者を派遣先が雇用する場合には、あらかじめ相当の猶予期間をもって派遣元事業主に申し出る</w:t>
            </w:r>
            <w:r>
              <w:rPr>
                <w:rFonts w:hint="eastAsia"/>
              </w:rPr>
              <w:t>ものとする</w:t>
            </w:r>
            <w:r w:rsidRPr="00A6646E">
              <w:rPr>
                <w:rFonts w:hint="eastAsia"/>
              </w:rPr>
              <w:t xml:space="preserve">。　　</w:t>
            </w:r>
          </w:p>
        </w:tc>
      </w:tr>
    </w:tbl>
    <w:p w14:paraId="21AD12BC" w14:textId="77777777" w:rsidR="0018585B" w:rsidRPr="005A252F" w:rsidRDefault="0018585B" w:rsidP="00A44511"/>
    <w:sectPr w:rsidR="0018585B" w:rsidRPr="005A252F" w:rsidSect="00A44511">
      <w:headerReference w:type="default" r:id="rId6"/>
      <w:footerReference w:type="default" r:id="rId7"/>
      <w:pgSz w:w="11906" w:h="16838" w:code="9"/>
      <w:pgMar w:top="1985" w:right="1701" w:bottom="1701" w:left="1701" w:header="425" w:footer="735"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9334" w14:textId="77777777" w:rsidR="00485578" w:rsidRDefault="00485578">
      <w:r>
        <w:separator/>
      </w:r>
    </w:p>
  </w:endnote>
  <w:endnote w:type="continuationSeparator" w:id="0">
    <w:p w14:paraId="2AE67C5F" w14:textId="77777777" w:rsidR="00485578" w:rsidRDefault="0048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D64F" w14:textId="77777777" w:rsidR="0018585B" w:rsidRPr="0018585B" w:rsidRDefault="0018585B">
    <w:pPr>
      <w:pStyle w:val="a4"/>
      <w:jc w:val="center"/>
      <w:rPr>
        <w:rFonts w:ascii="Times New Roman" w:hAnsi="Times New Roman"/>
      </w:rPr>
    </w:pPr>
    <w:r w:rsidRPr="0018585B">
      <w:rPr>
        <w:rFonts w:ascii="Times New Roman" w:hAnsi="Times New Roman"/>
      </w:rPr>
      <w:fldChar w:fldCharType="begin"/>
    </w:r>
    <w:r w:rsidRPr="0018585B">
      <w:rPr>
        <w:rFonts w:ascii="Times New Roman" w:hAnsi="Times New Roman"/>
      </w:rPr>
      <w:instrText>PAGE   \* MERGEFORMAT</w:instrText>
    </w:r>
    <w:r w:rsidRPr="0018585B">
      <w:rPr>
        <w:rFonts w:ascii="Times New Roman" w:hAnsi="Times New Roman"/>
      </w:rPr>
      <w:fldChar w:fldCharType="separate"/>
    </w:r>
    <w:r w:rsidR="005E71FD" w:rsidRPr="005E71FD">
      <w:rPr>
        <w:rFonts w:ascii="Times New Roman" w:hAnsi="Times New Roman"/>
        <w:noProof/>
        <w:lang w:val="ja-JP"/>
      </w:rPr>
      <w:t>-</w:t>
    </w:r>
    <w:r w:rsidR="005E71FD">
      <w:rPr>
        <w:rFonts w:ascii="Times New Roman" w:hAnsi="Times New Roman"/>
        <w:noProof/>
      </w:rPr>
      <w:t xml:space="preserve"> 1 -</w:t>
    </w:r>
    <w:r w:rsidRPr="0018585B">
      <w:rPr>
        <w:rFonts w:ascii="Times New Roman" w:hAnsi="Times New Roman"/>
      </w:rPr>
      <w:fldChar w:fldCharType="end"/>
    </w:r>
  </w:p>
  <w:p w14:paraId="21499009" w14:textId="77777777" w:rsidR="0018585B" w:rsidRDefault="001858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3A91" w14:textId="77777777" w:rsidR="00485578" w:rsidRDefault="00485578">
      <w:r>
        <w:separator/>
      </w:r>
    </w:p>
  </w:footnote>
  <w:footnote w:type="continuationSeparator" w:id="0">
    <w:p w14:paraId="6E452BF7" w14:textId="77777777" w:rsidR="00485578" w:rsidRDefault="0048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6914" w14:textId="77777777" w:rsidR="004E5757" w:rsidRDefault="004E5757" w:rsidP="00A6646E">
    <w:pPr>
      <w:pStyle w:val="a3"/>
      <w:ind w:right="-99"/>
      <w:jc w:val="right"/>
      <w:rPr>
        <w:sz w:val="20"/>
      </w:rPr>
    </w:pPr>
  </w:p>
  <w:p w14:paraId="0D750886" w14:textId="77777777" w:rsidR="004E5757" w:rsidRDefault="004E5757" w:rsidP="00A6646E">
    <w:pPr>
      <w:pStyle w:val="a3"/>
      <w:ind w:right="-99"/>
      <w:jc w:val="right"/>
      <w:rPr>
        <w:sz w:val="20"/>
      </w:rPr>
    </w:pPr>
  </w:p>
  <w:p w14:paraId="5DD4B181" w14:textId="79E9C911" w:rsidR="000406E6" w:rsidRDefault="000406E6" w:rsidP="00A6646E">
    <w:pPr>
      <w:pStyle w:val="a3"/>
      <w:ind w:right="-99"/>
      <w:jc w:val="right"/>
    </w:pPr>
    <w:r>
      <w:rPr>
        <w:rFonts w:hint="eastAsia"/>
        <w:sz w:val="20"/>
      </w:rPr>
      <w:t>社会保険労務士法人　大野事務所　モデル契約書</w:t>
    </w:r>
    <w:r>
      <w:rPr>
        <w:sz w:val="20"/>
      </w:rPr>
      <w:t>/</w:t>
    </w:r>
    <w:r>
      <w:rPr>
        <w:rFonts w:hint="eastAsia"/>
        <w:sz w:val="20"/>
      </w:rPr>
      <w:t>通知書等（</w:t>
    </w:r>
    <w:r>
      <w:rPr>
        <w:rFonts w:hAnsi="ＭＳ 明朝"/>
        <w:sz w:val="20"/>
      </w:rPr>
      <w:t>20</w:t>
    </w:r>
    <w:r w:rsidR="00A44511">
      <w:rPr>
        <w:rFonts w:hAnsi="ＭＳ 明朝" w:hint="eastAsia"/>
        <w:sz w:val="20"/>
      </w:rPr>
      <w:t>20</w:t>
    </w:r>
    <w:r>
      <w:rPr>
        <w:rFonts w:hAnsi="ＭＳ 明朝"/>
        <w:sz w:val="20"/>
      </w:rPr>
      <w:t>.</w:t>
    </w:r>
    <w:r w:rsidR="00EB7406">
      <w:rPr>
        <w:rFonts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D18"/>
    <w:rsid w:val="000406E6"/>
    <w:rsid w:val="00062E6E"/>
    <w:rsid w:val="000734E6"/>
    <w:rsid w:val="0018585B"/>
    <w:rsid w:val="0018773A"/>
    <w:rsid w:val="00187D18"/>
    <w:rsid w:val="00485578"/>
    <w:rsid w:val="004E5757"/>
    <w:rsid w:val="005E71FD"/>
    <w:rsid w:val="006135C5"/>
    <w:rsid w:val="00625B9D"/>
    <w:rsid w:val="008432F8"/>
    <w:rsid w:val="00903B54"/>
    <w:rsid w:val="0090694F"/>
    <w:rsid w:val="009575A6"/>
    <w:rsid w:val="00A44511"/>
    <w:rsid w:val="00A6646E"/>
    <w:rsid w:val="00A665A4"/>
    <w:rsid w:val="00C34755"/>
    <w:rsid w:val="00EB7406"/>
    <w:rsid w:val="00F055BF"/>
    <w:rsid w:val="00FA7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71C1B5"/>
  <w15:chartTrackingRefBased/>
  <w15:docId w15:val="{A0CB1125-3842-433D-82EA-EA84DD74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uiPriority w:val="59"/>
    <w:rsid w:val="0018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8585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就業条件明示書</vt:lpstr>
      <vt:lpstr>就業条件明示書</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就業条件明示書</dc:title>
  <dc:subject/>
  <dc:creator>社会保険労務士法人 大野事務所</dc:creator>
  <cp:keywords/>
  <dc:description/>
  <cp:lastModifiedBy>今泉</cp:lastModifiedBy>
  <cp:revision>2</cp:revision>
  <cp:lastPrinted>2020-02-03T05:43:00Z</cp:lastPrinted>
  <dcterms:created xsi:type="dcterms:W3CDTF">2020-02-28T01:23:00Z</dcterms:created>
  <dcterms:modified xsi:type="dcterms:W3CDTF">2020-02-28T01:23:00Z</dcterms:modified>
</cp:coreProperties>
</file>