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54755" w14:textId="77777777" w:rsidR="002948C4" w:rsidRDefault="002948C4">
      <w:pPr>
        <w:widowControl/>
        <w:jc w:val="center"/>
        <w:rPr>
          <w:rFonts w:hAnsi="ＭＳ 明朝" w:cs="ＭＳ Ｐゴシック" w:hint="eastAsia"/>
          <w:color w:val="000000"/>
          <w:kern w:val="0"/>
          <w:sz w:val="28"/>
          <w:szCs w:val="24"/>
          <w:lang w:eastAsia="zh-TW"/>
        </w:rPr>
      </w:pPr>
      <w:r>
        <w:rPr>
          <w:rFonts w:hAnsi="ＭＳ 明朝" w:cs="ＭＳ Ｐゴシック" w:hint="eastAsia"/>
          <w:b/>
          <w:bCs/>
          <w:color w:val="000000"/>
          <w:kern w:val="0"/>
          <w:sz w:val="28"/>
          <w:szCs w:val="24"/>
          <w:lang w:eastAsia="zh-TW"/>
        </w:rPr>
        <w:t>労働者派遣基本契約書</w:t>
      </w:r>
      <w:r>
        <w:rPr>
          <w:rFonts w:hAnsi="ＭＳ 明朝" w:cs="ＭＳ Ｐゴシック" w:hint="eastAsia"/>
          <w:color w:val="000000"/>
          <w:kern w:val="0"/>
          <w:sz w:val="28"/>
          <w:szCs w:val="24"/>
          <w:lang w:eastAsia="zh-TW"/>
        </w:rPr>
        <w:t xml:space="preserve"> </w:t>
      </w:r>
    </w:p>
    <w:p w14:paraId="604E4F49" w14:textId="77777777" w:rsidR="002948C4" w:rsidRDefault="002948C4">
      <w:pPr>
        <w:widowControl/>
        <w:jc w:val="left"/>
        <w:rPr>
          <w:rFonts w:ascii="ＭＳ Ｐゴシック" w:eastAsia="ＭＳ Ｐゴシック" w:hAnsi="ＭＳ Ｐゴシック" w:cs="ＭＳ Ｐゴシック" w:hint="eastAsia"/>
          <w:color w:val="000000"/>
          <w:kern w:val="0"/>
          <w:sz w:val="24"/>
          <w:szCs w:val="24"/>
        </w:rPr>
      </w:pPr>
    </w:p>
    <w:p w14:paraId="37448155" w14:textId="77777777" w:rsidR="002948C4" w:rsidRDefault="002948C4">
      <w:pPr>
        <w:widowControl/>
        <w:jc w:val="left"/>
        <w:rPr>
          <w:rFonts w:ascii="ＭＳ Ｐゴシック" w:eastAsia="ＭＳ Ｐゴシック" w:hAnsi="ＭＳ Ｐゴシック" w:cs="ＭＳ Ｐゴシック" w:hint="eastAsia"/>
          <w:color w:val="000000"/>
          <w:kern w:val="0"/>
          <w:sz w:val="24"/>
          <w:szCs w:val="24"/>
        </w:rPr>
      </w:pPr>
    </w:p>
    <w:p w14:paraId="5A225D3D" w14:textId="77777777" w:rsidR="002948C4" w:rsidRDefault="002948C4">
      <w:pPr>
        <w:rPr>
          <w:rFonts w:hint="eastAsia"/>
          <w:kern w:val="0"/>
        </w:rPr>
      </w:pPr>
      <w:r>
        <w:rPr>
          <w:rFonts w:hint="eastAsia"/>
          <w:kern w:val="0"/>
        </w:rPr>
        <w:t xml:space="preserve">　○○○○株式会社（以下「甲」という。）と○○○○株式会社（以下「乙」という。）とは、乙がその労働者を「労働者派遣事業の適正な運営の確保及び派遣労働者の就業条件の整備等に関する法律」（以下「労働者派遣法」という）に基づき、甲に派遣するにあたり、以下のとおり基本契約を締結する。 </w:t>
      </w:r>
    </w:p>
    <w:p w14:paraId="735FD24F" w14:textId="77777777" w:rsidR="002948C4" w:rsidRDefault="002948C4">
      <w:pPr>
        <w:widowControl/>
        <w:jc w:val="left"/>
        <w:rPr>
          <w:rFonts w:ascii="ＭＳ Ｐゴシック" w:eastAsia="ＭＳ Ｐゴシック" w:hAnsi="ＭＳ Ｐゴシック" w:cs="ＭＳ Ｐゴシック" w:hint="eastAsia"/>
          <w:color w:val="000000"/>
          <w:kern w:val="0"/>
          <w:sz w:val="24"/>
          <w:szCs w:val="24"/>
        </w:rPr>
      </w:pPr>
    </w:p>
    <w:p w14:paraId="3E142925" w14:textId="77777777" w:rsidR="002948C4" w:rsidRDefault="002948C4">
      <w:pPr>
        <w:widowControl/>
        <w:jc w:val="left"/>
        <w:rPr>
          <w:rFonts w:ascii="ＭＳ Ｐゴシック" w:eastAsia="ＭＳ Ｐゴシック" w:hAnsi="ＭＳ Ｐゴシック" w:cs="ＭＳ Ｐゴシック" w:hint="eastAsia"/>
          <w:color w:val="000000"/>
          <w:kern w:val="0"/>
          <w:sz w:val="24"/>
          <w:szCs w:val="24"/>
        </w:rPr>
      </w:pPr>
      <w:r>
        <w:rPr>
          <w:rFonts w:hint="eastAsia"/>
          <w:kern w:val="0"/>
        </w:rPr>
        <w:t>（目的）</w:t>
      </w:r>
    </w:p>
    <w:p w14:paraId="267B4171" w14:textId="77777777" w:rsidR="002948C4" w:rsidRDefault="002948C4">
      <w:pPr>
        <w:rPr>
          <w:rFonts w:hint="eastAsia"/>
          <w:kern w:val="0"/>
        </w:rPr>
      </w:pPr>
      <w:r>
        <w:rPr>
          <w:rFonts w:hint="eastAsia"/>
          <w:kern w:val="0"/>
        </w:rPr>
        <w:t xml:space="preserve">第１条　本契約は、乙が、労働者派遣法及び本契約に基づき、乙の雇用する労働者（以下「派遣労働者」という。）を甲に派遣し、甲が派遣労働者を指揮命令して業務に従事させることを目的とする。 </w:t>
      </w:r>
    </w:p>
    <w:p w14:paraId="618A4D16" w14:textId="77777777" w:rsidR="002948C4" w:rsidRDefault="002948C4">
      <w:pPr>
        <w:rPr>
          <w:rFonts w:hint="eastAsia"/>
          <w:kern w:val="0"/>
        </w:rPr>
      </w:pPr>
    </w:p>
    <w:p w14:paraId="11BC384F" w14:textId="77777777" w:rsidR="002948C4" w:rsidRDefault="002948C4">
      <w:pPr>
        <w:rPr>
          <w:rFonts w:hint="eastAsia"/>
          <w:kern w:val="0"/>
        </w:rPr>
      </w:pPr>
      <w:r>
        <w:rPr>
          <w:rFonts w:hint="eastAsia"/>
          <w:kern w:val="0"/>
        </w:rPr>
        <w:t>（適用範囲）</w:t>
      </w:r>
    </w:p>
    <w:p w14:paraId="7CC8F714" w14:textId="77777777" w:rsidR="002948C4" w:rsidRDefault="002948C4">
      <w:pPr>
        <w:ind w:left="210" w:hangingChars="100" w:hanging="210"/>
        <w:rPr>
          <w:rFonts w:hint="eastAsia"/>
          <w:kern w:val="0"/>
        </w:rPr>
      </w:pPr>
      <w:r>
        <w:rPr>
          <w:rFonts w:hint="eastAsia"/>
          <w:kern w:val="0"/>
        </w:rPr>
        <w:t xml:space="preserve">第２条　本契約に定める事項は、特に定めのない限り、本契約の有効期間中、甲乙間において別途締結する労働者派遣個別契約について適用する。 </w:t>
      </w:r>
    </w:p>
    <w:p w14:paraId="44BBA5F0" w14:textId="77777777" w:rsidR="002948C4" w:rsidRDefault="002948C4">
      <w:pPr>
        <w:rPr>
          <w:rFonts w:hint="eastAsia"/>
          <w:kern w:val="0"/>
        </w:rPr>
      </w:pPr>
    </w:p>
    <w:p w14:paraId="6DD9C2C6" w14:textId="77777777" w:rsidR="002948C4" w:rsidRDefault="002948C4">
      <w:pPr>
        <w:rPr>
          <w:rFonts w:hint="eastAsia"/>
          <w:kern w:val="0"/>
        </w:rPr>
      </w:pPr>
      <w:r>
        <w:rPr>
          <w:rFonts w:hint="eastAsia"/>
          <w:kern w:val="0"/>
        </w:rPr>
        <w:t>（個別契約）</w:t>
      </w:r>
    </w:p>
    <w:p w14:paraId="561216EC" w14:textId="77777777" w:rsidR="002948C4" w:rsidRDefault="002948C4">
      <w:pPr>
        <w:ind w:left="210" w:hangingChars="100" w:hanging="210"/>
        <w:rPr>
          <w:rFonts w:hint="eastAsia"/>
          <w:kern w:val="0"/>
        </w:rPr>
      </w:pPr>
      <w:r>
        <w:rPr>
          <w:rFonts w:hint="eastAsia"/>
          <w:kern w:val="0"/>
        </w:rPr>
        <w:t xml:space="preserve">第３条　甲及び乙は、乙が甲に労働者派遣を行う都度、本契約に基づき労働者派遣個別契約（以下「個別契約」という。）を締結する。当該個別契約には、労働者派遣法の定めに基づき、派遣労働者の従事する業務内容、就業場所、就業期間、その他の必要な事項について規定するものとする。 </w:t>
      </w:r>
    </w:p>
    <w:p w14:paraId="0F063248" w14:textId="77777777" w:rsidR="002948C4" w:rsidRDefault="002948C4">
      <w:pPr>
        <w:rPr>
          <w:rFonts w:hint="eastAsia"/>
          <w:kern w:val="0"/>
        </w:rPr>
      </w:pPr>
    </w:p>
    <w:p w14:paraId="7BC39FC3" w14:textId="77777777" w:rsidR="002948C4" w:rsidRDefault="002948C4">
      <w:pPr>
        <w:rPr>
          <w:rFonts w:hint="eastAsia"/>
          <w:kern w:val="0"/>
        </w:rPr>
      </w:pPr>
      <w:r>
        <w:rPr>
          <w:rFonts w:hint="eastAsia"/>
          <w:kern w:val="0"/>
        </w:rPr>
        <w:t>（派遣料金）</w:t>
      </w:r>
    </w:p>
    <w:p w14:paraId="1AD4F11B" w14:textId="77777777" w:rsidR="002948C4" w:rsidRDefault="002948C4">
      <w:pPr>
        <w:ind w:left="210" w:hangingChars="100" w:hanging="210"/>
        <w:rPr>
          <w:rFonts w:hint="eastAsia"/>
          <w:kern w:val="0"/>
        </w:rPr>
      </w:pPr>
      <w:r>
        <w:rPr>
          <w:rFonts w:hint="eastAsia"/>
          <w:kern w:val="0"/>
        </w:rPr>
        <w:t xml:space="preserve">第４条　甲は、本契約に基づく労働者派遣の対価として乙に派遣料金を支払う。派遣料金は業務内容等により、別途定めるものとする。なお、経済事情に著しい変化が生じた場合には、甲乙協議の上派遣料金を改定することができる。 </w:t>
      </w:r>
    </w:p>
    <w:p w14:paraId="7632569F" w14:textId="77777777" w:rsidR="002948C4" w:rsidRDefault="002948C4">
      <w:pPr>
        <w:rPr>
          <w:rFonts w:hint="eastAsia"/>
          <w:kern w:val="0"/>
        </w:rPr>
      </w:pPr>
    </w:p>
    <w:p w14:paraId="04320C59" w14:textId="77777777" w:rsidR="002948C4" w:rsidRDefault="002948C4">
      <w:pPr>
        <w:rPr>
          <w:rFonts w:hint="eastAsia"/>
          <w:kern w:val="0"/>
        </w:rPr>
      </w:pPr>
      <w:r>
        <w:rPr>
          <w:rFonts w:hint="eastAsia"/>
          <w:kern w:val="0"/>
        </w:rPr>
        <w:t>（派遣先責任者）</w:t>
      </w:r>
    </w:p>
    <w:p w14:paraId="0F106C1B" w14:textId="77777777" w:rsidR="002948C4" w:rsidRDefault="002948C4">
      <w:pPr>
        <w:ind w:left="210" w:hangingChars="100" w:hanging="210"/>
        <w:rPr>
          <w:rFonts w:hint="eastAsia"/>
          <w:kern w:val="0"/>
        </w:rPr>
      </w:pPr>
      <w:r>
        <w:rPr>
          <w:rFonts w:hint="eastAsia"/>
          <w:kern w:val="0"/>
        </w:rPr>
        <w:t>第５条　甲は、自己の雇用する労働者の中から、事業所ごとに派遣先責任者を選任するものとする。派遣先責任者は、派遣労働者を指揮命令する者に対して、個別契約に定める事項を遵守させるほか、適正な派遣就業確保のための措置を講じなければならない。</w:t>
      </w:r>
    </w:p>
    <w:p w14:paraId="040FFD03" w14:textId="77777777" w:rsidR="002948C4" w:rsidRDefault="002948C4">
      <w:pPr>
        <w:rPr>
          <w:rFonts w:hint="eastAsia"/>
          <w:kern w:val="0"/>
        </w:rPr>
      </w:pPr>
    </w:p>
    <w:p w14:paraId="746A0E37" w14:textId="77777777" w:rsidR="002948C4" w:rsidRDefault="002948C4">
      <w:pPr>
        <w:rPr>
          <w:rFonts w:hint="eastAsia"/>
          <w:kern w:val="0"/>
        </w:rPr>
      </w:pPr>
      <w:r>
        <w:rPr>
          <w:rFonts w:hint="eastAsia"/>
          <w:kern w:val="0"/>
        </w:rPr>
        <w:t>（派遣元責任者）</w:t>
      </w:r>
    </w:p>
    <w:p w14:paraId="23B041AD" w14:textId="77777777" w:rsidR="002948C4" w:rsidRDefault="002948C4">
      <w:pPr>
        <w:ind w:left="210" w:hangingChars="100" w:hanging="210"/>
        <w:rPr>
          <w:rFonts w:hint="eastAsia"/>
          <w:kern w:val="0"/>
        </w:rPr>
      </w:pPr>
      <w:r>
        <w:rPr>
          <w:rFonts w:hint="eastAsia"/>
          <w:kern w:val="0"/>
        </w:rPr>
        <w:t>第６条　乙は、自己の雇用する労働者の中から、事業所ごとに派遣元責任者を選任するも</w:t>
      </w:r>
      <w:r>
        <w:rPr>
          <w:rFonts w:hint="eastAsia"/>
          <w:kern w:val="0"/>
        </w:rPr>
        <w:lastRenderedPageBreak/>
        <w:t xml:space="preserve">のとする。派遣元責任者は、派遣労働者の適正な就業確保のための措置を講じなければならない。 </w:t>
      </w:r>
    </w:p>
    <w:p w14:paraId="3BD460B1" w14:textId="77777777" w:rsidR="002948C4" w:rsidRDefault="002948C4">
      <w:pPr>
        <w:rPr>
          <w:rFonts w:hint="eastAsia"/>
          <w:kern w:val="0"/>
        </w:rPr>
      </w:pPr>
    </w:p>
    <w:p w14:paraId="5D8E2DC8" w14:textId="77777777" w:rsidR="002948C4" w:rsidRDefault="002948C4">
      <w:pPr>
        <w:rPr>
          <w:rFonts w:hint="eastAsia"/>
          <w:kern w:val="0"/>
        </w:rPr>
      </w:pPr>
      <w:r>
        <w:rPr>
          <w:rFonts w:hint="eastAsia"/>
          <w:kern w:val="0"/>
        </w:rPr>
        <w:t>（指揮命令者）</w:t>
      </w:r>
    </w:p>
    <w:p w14:paraId="327F3670" w14:textId="77777777" w:rsidR="002948C4" w:rsidRDefault="002948C4">
      <w:pPr>
        <w:ind w:left="210" w:hangingChars="100" w:hanging="210"/>
        <w:rPr>
          <w:rFonts w:hint="eastAsia"/>
          <w:kern w:val="0"/>
        </w:rPr>
      </w:pPr>
      <w:r>
        <w:rPr>
          <w:rFonts w:hint="eastAsia"/>
          <w:kern w:val="0"/>
        </w:rPr>
        <w:t xml:space="preserve">第７条　甲は、自己の雇用する労働者の中から、就業場所ごとに指揮命令者を選任するものとする。指揮命令者は、業務の処理について、個別契約に定める事項を守って派遣労働者を指揮命令し、契約外の業務に従事させることのないよう留意し、派遣労働者が安全、正確かつ適切に業務を処理できるよう、業務処理の方法、その他必要な事項を派遣労働者に周知し指導する。 </w:t>
      </w:r>
    </w:p>
    <w:p w14:paraId="555825ED" w14:textId="77777777" w:rsidR="002948C4" w:rsidRDefault="002948C4">
      <w:pPr>
        <w:rPr>
          <w:rFonts w:hint="eastAsia"/>
          <w:kern w:val="0"/>
        </w:rPr>
      </w:pPr>
    </w:p>
    <w:p w14:paraId="31B3DAA0" w14:textId="77777777" w:rsidR="002948C4" w:rsidRDefault="002948C4">
      <w:pPr>
        <w:rPr>
          <w:rFonts w:hint="eastAsia"/>
          <w:kern w:val="0"/>
        </w:rPr>
      </w:pPr>
      <w:r>
        <w:rPr>
          <w:rFonts w:hint="eastAsia"/>
          <w:kern w:val="0"/>
        </w:rPr>
        <w:t>（適正な就業条件の確保）</w:t>
      </w:r>
    </w:p>
    <w:p w14:paraId="5BD70AAF" w14:textId="77777777" w:rsidR="002948C4" w:rsidRDefault="002948C4">
      <w:pPr>
        <w:ind w:left="210" w:hangingChars="100" w:hanging="210"/>
        <w:rPr>
          <w:rFonts w:hint="eastAsia"/>
          <w:kern w:val="0"/>
        </w:rPr>
      </w:pPr>
      <w:r>
        <w:rPr>
          <w:rFonts w:hint="eastAsia"/>
          <w:kern w:val="0"/>
        </w:rPr>
        <w:t>第８条　乙は、甲が派遣労働者に対し、個別契約に定める労働を行わせることにより、労働基準法等の法令違反が生じないよう労働基準法等に定める時間外、休日労働協定、その他所定の法令上の手続等をとるとともに、適正な就業規則を定め、派遣労働者に対し適切な労務管理を行い、甲の指揮命令等に従って職場の秩序・規律・企業秘密を守り、適正に業務に従事するよう派遣労働者を教育、指導しなければならない。</w:t>
      </w:r>
    </w:p>
    <w:p w14:paraId="63C1BE41" w14:textId="77777777" w:rsidR="002948C4" w:rsidRDefault="002948C4">
      <w:pPr>
        <w:ind w:left="210" w:hangingChars="100" w:hanging="210"/>
        <w:rPr>
          <w:rFonts w:hint="eastAsia"/>
          <w:kern w:val="0"/>
        </w:rPr>
      </w:pPr>
      <w:r>
        <w:rPr>
          <w:rFonts w:hint="eastAsia"/>
          <w:kern w:val="0"/>
        </w:rPr>
        <w:t xml:space="preserve">２．甲は、派遣労働者に対し、労働基準法等の諸法令並びに本契約及び個別契約に定める就業条件を守り、当該派遣就業が円滑に行われるよう努めなければならない。 </w:t>
      </w:r>
    </w:p>
    <w:p w14:paraId="1AACA5EC" w14:textId="77777777" w:rsidR="002948C4" w:rsidRDefault="002948C4">
      <w:pPr>
        <w:rPr>
          <w:rFonts w:hint="eastAsia"/>
          <w:kern w:val="0"/>
        </w:rPr>
      </w:pPr>
    </w:p>
    <w:p w14:paraId="6C660E32" w14:textId="77777777" w:rsidR="002948C4" w:rsidRDefault="002948C4">
      <w:pPr>
        <w:rPr>
          <w:rFonts w:hint="eastAsia"/>
          <w:kern w:val="0"/>
        </w:rPr>
      </w:pPr>
      <w:r>
        <w:rPr>
          <w:rFonts w:hint="eastAsia"/>
          <w:kern w:val="0"/>
        </w:rPr>
        <w:t>（適正な労働者の派遣義務）</w:t>
      </w:r>
    </w:p>
    <w:p w14:paraId="223B8E99" w14:textId="77777777" w:rsidR="002948C4" w:rsidRDefault="002948C4">
      <w:pPr>
        <w:ind w:left="210" w:hangingChars="100" w:hanging="210"/>
        <w:rPr>
          <w:rFonts w:hint="eastAsia"/>
          <w:kern w:val="0"/>
        </w:rPr>
      </w:pPr>
      <w:r>
        <w:rPr>
          <w:rFonts w:hint="eastAsia"/>
          <w:kern w:val="0"/>
        </w:rPr>
        <w:t xml:space="preserve">第９条　乙は、本契約の目的を達成するために必要な資格、能力、知識、技術、技能、健康、経験等があり、派遣就業の目的を達する適正な労働者を甲に派遣しなければならない。 </w:t>
      </w:r>
    </w:p>
    <w:p w14:paraId="61DA55ED" w14:textId="77777777" w:rsidR="002948C4" w:rsidRDefault="002948C4">
      <w:pPr>
        <w:ind w:left="210" w:hangingChars="100" w:hanging="210"/>
        <w:rPr>
          <w:rFonts w:hint="eastAsia"/>
          <w:kern w:val="0"/>
        </w:rPr>
      </w:pPr>
      <w:r>
        <w:rPr>
          <w:rFonts w:hint="eastAsia"/>
          <w:kern w:val="0"/>
        </w:rPr>
        <w:t xml:space="preserve">２．甲は、派遣労働者が前項の目的達成に必要な要件を欠いていると認めたときは、代替要員の派遣を求めることができる。派遣労働者が当該要件を欠くに至った場合も同様とする。 </w:t>
      </w:r>
    </w:p>
    <w:p w14:paraId="101F56D8" w14:textId="77777777" w:rsidR="002948C4" w:rsidRDefault="002948C4">
      <w:pPr>
        <w:rPr>
          <w:rFonts w:hint="eastAsia"/>
          <w:kern w:val="0"/>
        </w:rPr>
      </w:pPr>
    </w:p>
    <w:p w14:paraId="1D53459B" w14:textId="77777777" w:rsidR="002948C4" w:rsidRDefault="002948C4">
      <w:pPr>
        <w:rPr>
          <w:rFonts w:hint="eastAsia"/>
          <w:kern w:val="0"/>
        </w:rPr>
      </w:pPr>
      <w:r>
        <w:rPr>
          <w:rFonts w:hint="eastAsia"/>
          <w:kern w:val="0"/>
        </w:rPr>
        <w:t>（代替要員の確保）</w:t>
      </w:r>
    </w:p>
    <w:p w14:paraId="1EA21A6F" w14:textId="77777777" w:rsidR="002948C4" w:rsidRDefault="002948C4">
      <w:pPr>
        <w:ind w:left="210" w:hangingChars="100" w:hanging="210"/>
        <w:rPr>
          <w:rFonts w:hint="eastAsia"/>
          <w:kern w:val="0"/>
        </w:rPr>
      </w:pPr>
      <w:r>
        <w:rPr>
          <w:rFonts w:hint="eastAsia"/>
          <w:kern w:val="0"/>
        </w:rPr>
        <w:t xml:space="preserve">第１０条　乙は、派遣労働者の病気、事故その他の事由により派遣労働者の人員に欠員が生じるおそれがある場合は、直ちにその欠員の補充を行わなければならない。ただし、甲においてその必要がない旨乙に連絡したときはこの限りではない。 </w:t>
      </w:r>
    </w:p>
    <w:p w14:paraId="4BDCE6F8" w14:textId="77777777" w:rsidR="002948C4" w:rsidRDefault="002948C4">
      <w:pPr>
        <w:rPr>
          <w:rFonts w:hint="eastAsia"/>
          <w:kern w:val="0"/>
        </w:rPr>
      </w:pPr>
    </w:p>
    <w:p w14:paraId="74959F58" w14:textId="77777777" w:rsidR="002948C4" w:rsidRDefault="002948C4">
      <w:pPr>
        <w:rPr>
          <w:rFonts w:hint="eastAsia"/>
          <w:kern w:val="0"/>
        </w:rPr>
      </w:pPr>
      <w:r>
        <w:rPr>
          <w:rFonts w:hint="eastAsia"/>
          <w:kern w:val="0"/>
        </w:rPr>
        <w:t>（苦情処理）</w:t>
      </w:r>
    </w:p>
    <w:p w14:paraId="2B0ED859" w14:textId="77777777" w:rsidR="002948C4" w:rsidRDefault="002948C4">
      <w:pPr>
        <w:ind w:left="210" w:hangingChars="100" w:hanging="210"/>
        <w:rPr>
          <w:rFonts w:hint="eastAsia"/>
          <w:kern w:val="0"/>
        </w:rPr>
      </w:pPr>
      <w:r>
        <w:rPr>
          <w:rFonts w:hint="eastAsia"/>
          <w:kern w:val="0"/>
        </w:rPr>
        <w:t xml:space="preserve">第１１条　甲及び乙は、派遣労働者から苦情の申出があった場合には、互いに協力して迅速な解決に努めなければならない。 </w:t>
      </w:r>
    </w:p>
    <w:p w14:paraId="738E9F07" w14:textId="77777777" w:rsidR="002948C4" w:rsidRDefault="002948C4">
      <w:pPr>
        <w:ind w:left="210" w:hangingChars="100" w:hanging="210"/>
        <w:rPr>
          <w:rFonts w:hint="eastAsia"/>
          <w:kern w:val="0"/>
        </w:rPr>
      </w:pPr>
      <w:r>
        <w:rPr>
          <w:rFonts w:hint="eastAsia"/>
          <w:kern w:val="0"/>
        </w:rPr>
        <w:t>２．前項により苦情を処理した場合には、甲及び乙は、その結果について必ず派遣労働者</w:t>
      </w:r>
      <w:r>
        <w:rPr>
          <w:rFonts w:hint="eastAsia"/>
          <w:kern w:val="0"/>
        </w:rPr>
        <w:lastRenderedPageBreak/>
        <w:t>に通知しなければならない。</w:t>
      </w:r>
    </w:p>
    <w:p w14:paraId="4177C16F" w14:textId="77777777" w:rsidR="002948C4" w:rsidRDefault="002948C4">
      <w:pPr>
        <w:rPr>
          <w:rFonts w:hint="eastAsia"/>
          <w:kern w:val="0"/>
        </w:rPr>
      </w:pPr>
    </w:p>
    <w:p w14:paraId="2A449CC3" w14:textId="77777777" w:rsidR="002948C4" w:rsidRDefault="002948C4">
      <w:pPr>
        <w:rPr>
          <w:rFonts w:hint="eastAsia"/>
          <w:kern w:val="0"/>
        </w:rPr>
      </w:pPr>
      <w:r>
        <w:rPr>
          <w:rFonts w:hint="eastAsia"/>
          <w:kern w:val="0"/>
        </w:rPr>
        <w:t>（派遣労働者の個人情報の保護）</w:t>
      </w:r>
    </w:p>
    <w:p w14:paraId="253EABB9" w14:textId="77777777" w:rsidR="002948C4" w:rsidRDefault="002948C4">
      <w:pPr>
        <w:ind w:left="210" w:hangingChars="100" w:hanging="210"/>
        <w:rPr>
          <w:rFonts w:hint="eastAsia"/>
          <w:kern w:val="0"/>
        </w:rPr>
      </w:pPr>
      <w:r>
        <w:rPr>
          <w:rFonts w:hint="eastAsia"/>
          <w:kern w:val="0"/>
        </w:rPr>
        <w:t xml:space="preserve">第１２条　乙が甲に提供することができる派遣労働者の個人情報は、労働者派遣法第３５条の規定により派遣先に通知すべき事項のほか、当該派遣労働者の業務遂行能力に関する情報に限るものとする。ただし、利用目的を示して当該派遣労働者の同意を得た場合及び紹介予定派遣において法令上許されている範囲又は他の法律に定めのある場合は、この限りではない。 </w:t>
      </w:r>
    </w:p>
    <w:p w14:paraId="704EAB99" w14:textId="77777777" w:rsidR="002948C4" w:rsidRDefault="002948C4">
      <w:pPr>
        <w:ind w:left="210" w:hangingChars="100" w:hanging="210"/>
        <w:rPr>
          <w:rFonts w:hint="eastAsia"/>
          <w:kern w:val="0"/>
        </w:rPr>
      </w:pPr>
      <w:r>
        <w:rPr>
          <w:rFonts w:hint="eastAsia"/>
          <w:kern w:val="0"/>
        </w:rPr>
        <w:t>２．甲及び乙は、業務上知り得た派遣労働者の個人情報を正当な理由なく他に漏らしてはならない。</w:t>
      </w:r>
    </w:p>
    <w:p w14:paraId="151A1328" w14:textId="77777777" w:rsidR="002948C4" w:rsidRDefault="002948C4">
      <w:pPr>
        <w:rPr>
          <w:rFonts w:hint="eastAsia"/>
          <w:kern w:val="0"/>
        </w:rPr>
      </w:pPr>
    </w:p>
    <w:p w14:paraId="245DA1B3" w14:textId="77777777" w:rsidR="002948C4" w:rsidRDefault="002948C4">
      <w:pPr>
        <w:rPr>
          <w:rFonts w:hint="eastAsia"/>
          <w:kern w:val="0"/>
        </w:rPr>
      </w:pPr>
      <w:r>
        <w:rPr>
          <w:rFonts w:hint="eastAsia"/>
          <w:kern w:val="0"/>
        </w:rPr>
        <w:t>（企業秘密及び個人情報の守秘義務）</w:t>
      </w:r>
    </w:p>
    <w:p w14:paraId="37112466" w14:textId="77777777" w:rsidR="002948C4" w:rsidRDefault="002948C4">
      <w:pPr>
        <w:ind w:left="210" w:hangingChars="100" w:hanging="210"/>
        <w:rPr>
          <w:rFonts w:hint="eastAsia"/>
          <w:kern w:val="0"/>
        </w:rPr>
      </w:pPr>
      <w:r>
        <w:rPr>
          <w:rFonts w:hint="eastAsia"/>
          <w:kern w:val="0"/>
        </w:rPr>
        <w:t xml:space="preserve">第１３条　乙は、派遣業務の遂行により知り得た甲及び取引先の業務上の秘密を、他に漏らし又は不正に利用してはならず、派遣労働者にもその遵守を徹底させなければならない。本契約又は個別契約終了後においても同様とする。 </w:t>
      </w:r>
    </w:p>
    <w:p w14:paraId="27AE24C3" w14:textId="77777777" w:rsidR="002948C4" w:rsidRDefault="002948C4">
      <w:pPr>
        <w:ind w:left="210" w:hangingChars="100" w:hanging="210"/>
        <w:rPr>
          <w:rFonts w:hint="eastAsia"/>
          <w:kern w:val="0"/>
        </w:rPr>
      </w:pPr>
      <w:r>
        <w:rPr>
          <w:rFonts w:hint="eastAsia"/>
          <w:kern w:val="0"/>
        </w:rPr>
        <w:t>２．乙は、派遣業務の遂行により知り得た甲の役員・従業員等及び取引先の個人情報について、他に漏らし又は不正に利用してはならず、派遣労働者にもその遵守を徹底させなければならない。本契約又は個別契約終了後においても同様とする。</w:t>
      </w:r>
    </w:p>
    <w:p w14:paraId="5EC52029" w14:textId="77777777" w:rsidR="002948C4" w:rsidRDefault="002948C4">
      <w:pPr>
        <w:rPr>
          <w:rFonts w:hint="eastAsia"/>
          <w:kern w:val="0"/>
        </w:rPr>
      </w:pPr>
    </w:p>
    <w:p w14:paraId="4B6F9E22" w14:textId="77777777" w:rsidR="002948C4" w:rsidRDefault="002948C4">
      <w:pPr>
        <w:rPr>
          <w:rFonts w:hint="eastAsia"/>
          <w:kern w:val="0"/>
        </w:rPr>
      </w:pPr>
      <w:r>
        <w:rPr>
          <w:rFonts w:hint="eastAsia"/>
          <w:kern w:val="0"/>
        </w:rPr>
        <w:t>（安全衛生等）</w:t>
      </w:r>
    </w:p>
    <w:p w14:paraId="14126502" w14:textId="77777777" w:rsidR="002948C4" w:rsidRDefault="002948C4">
      <w:pPr>
        <w:ind w:left="210" w:hangingChars="100" w:hanging="210"/>
        <w:rPr>
          <w:rFonts w:hint="eastAsia"/>
          <w:kern w:val="0"/>
        </w:rPr>
      </w:pPr>
      <w:r>
        <w:rPr>
          <w:rFonts w:hint="eastAsia"/>
          <w:kern w:val="0"/>
        </w:rPr>
        <w:t xml:space="preserve">第１４条　甲及び乙は、労働安全衛生法等に定める諸規定を遵守し、派遣労働者の安全衛生等の確保に努めるものとする。 </w:t>
      </w:r>
    </w:p>
    <w:p w14:paraId="20B9AB5C" w14:textId="77777777" w:rsidR="002948C4" w:rsidRDefault="002948C4">
      <w:pPr>
        <w:ind w:left="210" w:hangingChars="100" w:hanging="210"/>
        <w:rPr>
          <w:rFonts w:hint="eastAsia"/>
          <w:kern w:val="0"/>
        </w:rPr>
      </w:pPr>
      <w:r>
        <w:rPr>
          <w:rFonts w:hint="eastAsia"/>
          <w:kern w:val="0"/>
        </w:rPr>
        <w:t xml:space="preserve">２．乙は、労働安全衛生法に定める雇入れ時の安全衛生教育を行った上、甲に派遣しなければならない。 </w:t>
      </w:r>
    </w:p>
    <w:p w14:paraId="0DEFB3A7" w14:textId="77777777" w:rsidR="002948C4" w:rsidRDefault="002948C4">
      <w:pPr>
        <w:ind w:left="210" w:hangingChars="100" w:hanging="210"/>
        <w:rPr>
          <w:rFonts w:hint="eastAsia"/>
          <w:kern w:val="0"/>
        </w:rPr>
      </w:pPr>
      <w:r>
        <w:rPr>
          <w:rFonts w:hint="eastAsia"/>
          <w:kern w:val="0"/>
        </w:rPr>
        <w:t xml:space="preserve">３．乙は、派遣労働者に対し、必要に応じて雇入れ時の健康診断を行うとともに、派遣就業に適する健康状態の労働者を甲に派遣しなければならない。 </w:t>
      </w:r>
    </w:p>
    <w:p w14:paraId="3FCBCF3B" w14:textId="77777777" w:rsidR="002948C4" w:rsidRDefault="002948C4">
      <w:pPr>
        <w:rPr>
          <w:rFonts w:hint="eastAsia"/>
          <w:kern w:val="0"/>
        </w:rPr>
      </w:pPr>
    </w:p>
    <w:p w14:paraId="08D9E1CE" w14:textId="77777777" w:rsidR="002948C4" w:rsidRDefault="002948C4">
      <w:pPr>
        <w:rPr>
          <w:rFonts w:hint="eastAsia"/>
          <w:kern w:val="0"/>
        </w:rPr>
      </w:pPr>
      <w:r>
        <w:rPr>
          <w:rFonts w:hint="eastAsia"/>
          <w:kern w:val="0"/>
        </w:rPr>
        <w:t>（福利厚生施設の利用）</w:t>
      </w:r>
    </w:p>
    <w:p w14:paraId="29B8475F" w14:textId="77777777" w:rsidR="002948C4" w:rsidRDefault="002948C4">
      <w:pPr>
        <w:ind w:left="210" w:hangingChars="100" w:hanging="210"/>
        <w:rPr>
          <w:rFonts w:hint="eastAsia"/>
          <w:kern w:val="0"/>
        </w:rPr>
      </w:pPr>
      <w:r>
        <w:rPr>
          <w:rFonts w:hint="eastAsia"/>
          <w:kern w:val="0"/>
        </w:rPr>
        <w:t>第１５条　甲は、乙の派遣労働者に対し、食堂、更衣室、レクリエーション施設等の施設又は設備について、利用することができるよう便宜供与に努めるものとする。</w:t>
      </w:r>
    </w:p>
    <w:p w14:paraId="1D96CF72" w14:textId="77777777" w:rsidR="002948C4" w:rsidRDefault="002948C4">
      <w:pPr>
        <w:rPr>
          <w:rFonts w:hint="eastAsia"/>
          <w:kern w:val="0"/>
        </w:rPr>
      </w:pPr>
    </w:p>
    <w:p w14:paraId="3DA10A47" w14:textId="77777777" w:rsidR="002948C4" w:rsidRDefault="002948C4">
      <w:pPr>
        <w:rPr>
          <w:rFonts w:hint="eastAsia"/>
          <w:kern w:val="0"/>
        </w:rPr>
      </w:pPr>
      <w:r>
        <w:rPr>
          <w:rFonts w:hint="eastAsia"/>
          <w:kern w:val="0"/>
        </w:rPr>
        <w:t>（損害賠償）</w:t>
      </w:r>
    </w:p>
    <w:p w14:paraId="661412AB" w14:textId="77777777" w:rsidR="002948C4" w:rsidRDefault="002948C4">
      <w:pPr>
        <w:ind w:left="210" w:hangingChars="100" w:hanging="210"/>
        <w:rPr>
          <w:rFonts w:hint="eastAsia"/>
          <w:kern w:val="0"/>
        </w:rPr>
      </w:pPr>
      <w:r>
        <w:rPr>
          <w:rFonts w:hint="eastAsia"/>
          <w:kern w:val="0"/>
        </w:rPr>
        <w:t xml:space="preserve">第１６条　派遣業務の遂行において、派遣労働者が本契約又は個別契約に違反し、もしくは故意又は重大な過失により甲に損害を与えた場合は、乙は甲に賠償責任を負うものとする。ただし、その損害が、甲が使用する者の派遣労働者に対する指揮命令等により生じたと認められる場合は、この限りではない。 </w:t>
      </w:r>
    </w:p>
    <w:p w14:paraId="2B1D11E6" w14:textId="77777777" w:rsidR="002948C4" w:rsidRDefault="002948C4">
      <w:pPr>
        <w:ind w:left="210" w:hangingChars="100" w:hanging="210"/>
        <w:rPr>
          <w:rFonts w:hint="eastAsia"/>
          <w:kern w:val="0"/>
        </w:rPr>
      </w:pPr>
      <w:r>
        <w:rPr>
          <w:rFonts w:hint="eastAsia"/>
          <w:kern w:val="0"/>
        </w:rPr>
        <w:lastRenderedPageBreak/>
        <w:t xml:space="preserve">２．前項の場合において、その損害が、派遣労働者の故意又は重大な過失と指揮命令等との双方に起因するときは、甲及び乙は、協議して損害の負担割合を定めるものとする。 </w:t>
      </w:r>
    </w:p>
    <w:p w14:paraId="15446DFD" w14:textId="77777777" w:rsidR="002948C4" w:rsidRDefault="002948C4">
      <w:pPr>
        <w:rPr>
          <w:rFonts w:hint="eastAsia"/>
          <w:kern w:val="0"/>
        </w:rPr>
      </w:pPr>
      <w:r>
        <w:rPr>
          <w:rFonts w:hint="eastAsia"/>
          <w:kern w:val="0"/>
        </w:rPr>
        <w:t>（契約解除）</w:t>
      </w:r>
    </w:p>
    <w:p w14:paraId="7D3C36AF" w14:textId="77777777" w:rsidR="002948C4" w:rsidRDefault="002948C4">
      <w:pPr>
        <w:ind w:left="210" w:hangingChars="100" w:hanging="210"/>
        <w:rPr>
          <w:rFonts w:hint="eastAsia"/>
          <w:kern w:val="0"/>
        </w:rPr>
      </w:pPr>
      <w:r>
        <w:rPr>
          <w:rFonts w:hint="eastAsia"/>
          <w:kern w:val="0"/>
        </w:rPr>
        <w:t xml:space="preserve">第１７条　甲又は乙は、相手方が正当な理由なく労働者派遣法その他の関係法令又は本契約もしくは個別契約の定めに違反した場合には、是正を催告し、相当な期間内に是正がないときは、契約の全部又は一部を解除することができる。 </w:t>
      </w:r>
    </w:p>
    <w:p w14:paraId="0A0AC51F" w14:textId="77777777" w:rsidR="002948C4" w:rsidRDefault="002948C4">
      <w:pPr>
        <w:ind w:left="210" w:hangingChars="100" w:hanging="210"/>
        <w:rPr>
          <w:rFonts w:hint="eastAsia"/>
          <w:kern w:val="0"/>
        </w:rPr>
      </w:pPr>
      <w:r>
        <w:rPr>
          <w:rFonts w:hint="eastAsia"/>
          <w:kern w:val="0"/>
        </w:rPr>
        <w:t xml:space="preserve">２．甲又は乙は、相手方が次の各号の一に該当した場合には、何らの催告を要せず、将来に向かって本契約を解除することができる。 </w:t>
      </w:r>
    </w:p>
    <w:p w14:paraId="5A38FF51" w14:textId="77777777" w:rsidR="002948C4" w:rsidRDefault="002948C4">
      <w:pPr>
        <w:rPr>
          <w:rFonts w:hint="eastAsia"/>
          <w:kern w:val="0"/>
        </w:rPr>
      </w:pPr>
      <w:r>
        <w:rPr>
          <w:rFonts w:hint="eastAsia"/>
          <w:kern w:val="0"/>
        </w:rPr>
        <w:t xml:space="preserve">（１）手形交換所の取引停止処分があったとき。 </w:t>
      </w:r>
    </w:p>
    <w:p w14:paraId="57A7A416" w14:textId="77777777" w:rsidR="002948C4" w:rsidRDefault="002948C4">
      <w:pPr>
        <w:rPr>
          <w:rFonts w:hint="eastAsia"/>
          <w:kern w:val="0"/>
        </w:rPr>
      </w:pPr>
      <w:r>
        <w:rPr>
          <w:rFonts w:hint="eastAsia"/>
          <w:kern w:val="0"/>
        </w:rPr>
        <w:t xml:space="preserve">（２）公租公課の滞納処分のあったとき。 </w:t>
      </w:r>
    </w:p>
    <w:p w14:paraId="554EBBC7" w14:textId="77777777" w:rsidR="002948C4" w:rsidRDefault="002948C4">
      <w:pPr>
        <w:ind w:left="630" w:hangingChars="300" w:hanging="630"/>
        <w:rPr>
          <w:rFonts w:hint="eastAsia"/>
          <w:kern w:val="0"/>
        </w:rPr>
      </w:pPr>
      <w:r>
        <w:rPr>
          <w:rFonts w:hint="eastAsia"/>
          <w:kern w:val="0"/>
        </w:rPr>
        <w:t xml:space="preserve">（３）財産上の信用にかかわる差押、仮差押、仮処分、強制執行、競売等を受けたと　　　　　き。 </w:t>
      </w:r>
    </w:p>
    <w:p w14:paraId="4886AEB0" w14:textId="77777777" w:rsidR="002948C4" w:rsidRDefault="002948C4">
      <w:pPr>
        <w:rPr>
          <w:rFonts w:hint="eastAsia"/>
          <w:kern w:val="0"/>
        </w:rPr>
      </w:pPr>
      <w:r>
        <w:rPr>
          <w:rFonts w:hint="eastAsia"/>
          <w:kern w:val="0"/>
        </w:rPr>
        <w:t xml:space="preserve">（４）破産、民事再生、会社整理、会社更生等の申立があったとき。 </w:t>
      </w:r>
    </w:p>
    <w:p w14:paraId="71E87744" w14:textId="77777777" w:rsidR="002948C4" w:rsidRDefault="002948C4">
      <w:pPr>
        <w:rPr>
          <w:rFonts w:hint="eastAsia"/>
          <w:kern w:val="0"/>
        </w:rPr>
      </w:pPr>
      <w:r>
        <w:rPr>
          <w:rFonts w:hint="eastAsia"/>
          <w:kern w:val="0"/>
        </w:rPr>
        <w:t xml:space="preserve">（５）営業を廃止し、又は清算に入ったとき。 </w:t>
      </w:r>
    </w:p>
    <w:p w14:paraId="7E346A07" w14:textId="77777777" w:rsidR="002948C4" w:rsidRDefault="002948C4">
      <w:pPr>
        <w:ind w:left="630" w:hangingChars="300" w:hanging="630"/>
        <w:rPr>
          <w:rFonts w:hint="eastAsia"/>
          <w:kern w:val="0"/>
        </w:rPr>
      </w:pPr>
      <w:r>
        <w:rPr>
          <w:rFonts w:hint="eastAsia"/>
          <w:kern w:val="0"/>
        </w:rPr>
        <w:t xml:space="preserve">（６）労働者派遣法等関係法令に違反して、一般労働者派遣事業の許可を取り消され、もしくは事業停止命令を受け、又はその有効期間の更新ができなかったとき。 </w:t>
      </w:r>
    </w:p>
    <w:p w14:paraId="3BD49856" w14:textId="77777777" w:rsidR="002948C4" w:rsidRDefault="002948C4">
      <w:pPr>
        <w:rPr>
          <w:rFonts w:hint="eastAsia"/>
          <w:kern w:val="0"/>
        </w:rPr>
      </w:pPr>
      <w:r>
        <w:rPr>
          <w:rFonts w:hint="eastAsia"/>
          <w:kern w:val="0"/>
        </w:rPr>
        <w:t>３．本条に基づく解除については、損害賠償の請求を妨げないものとする。</w:t>
      </w:r>
    </w:p>
    <w:p w14:paraId="65E4F694" w14:textId="77777777" w:rsidR="002948C4" w:rsidRDefault="002948C4">
      <w:pPr>
        <w:rPr>
          <w:rFonts w:hint="eastAsia"/>
          <w:kern w:val="0"/>
        </w:rPr>
      </w:pPr>
    </w:p>
    <w:p w14:paraId="1BD475B7" w14:textId="77777777" w:rsidR="002948C4" w:rsidRDefault="002948C4">
      <w:pPr>
        <w:rPr>
          <w:rFonts w:hint="eastAsia"/>
          <w:kern w:val="0"/>
        </w:rPr>
      </w:pPr>
      <w:r>
        <w:rPr>
          <w:rFonts w:hint="eastAsia"/>
          <w:kern w:val="0"/>
        </w:rPr>
        <w:t>（派遣契約の中途解除）</w:t>
      </w:r>
    </w:p>
    <w:p w14:paraId="40B4C12D" w14:textId="77777777" w:rsidR="002948C4" w:rsidRDefault="002948C4">
      <w:pPr>
        <w:ind w:left="210" w:hangingChars="100" w:hanging="210"/>
        <w:rPr>
          <w:rFonts w:hint="eastAsia"/>
          <w:kern w:val="0"/>
        </w:rPr>
      </w:pPr>
      <w:r>
        <w:rPr>
          <w:rFonts w:hint="eastAsia"/>
          <w:kern w:val="0"/>
        </w:rPr>
        <w:t xml:space="preserve">第１８条　甲は、自己のやむを得ない事情により個別契約期間が満了する前に契約の解除を行おうとする場合には、派遣労働者の新たな就業機会の確保を図ることとする。 </w:t>
      </w:r>
    </w:p>
    <w:p w14:paraId="7163B110" w14:textId="77777777" w:rsidR="002948C4" w:rsidRDefault="002948C4">
      <w:pPr>
        <w:ind w:left="210" w:hangingChars="100" w:hanging="210"/>
        <w:rPr>
          <w:rFonts w:hint="eastAsia"/>
          <w:kern w:val="0"/>
        </w:rPr>
      </w:pPr>
      <w:r>
        <w:rPr>
          <w:rFonts w:hint="eastAsia"/>
          <w:kern w:val="0"/>
        </w:rPr>
        <w:t xml:space="preserve">２．甲は、前項に定める派遣労働者の新たな就業機会の確保ができない場合には、契約の解除を行おうとする日の少なくとも３０日前に、乙にその旨を予告しなければならない。 </w:t>
      </w:r>
    </w:p>
    <w:p w14:paraId="188CAB3A" w14:textId="77777777" w:rsidR="002948C4" w:rsidRDefault="002948C4">
      <w:pPr>
        <w:ind w:left="210" w:hangingChars="100" w:hanging="210"/>
        <w:rPr>
          <w:rFonts w:hint="eastAsia"/>
          <w:kern w:val="0"/>
        </w:rPr>
      </w:pPr>
      <w:r>
        <w:rPr>
          <w:rFonts w:hint="eastAsia"/>
          <w:kern w:val="0"/>
        </w:rPr>
        <w:t>３．甲は、前項の契約解除の予告日から契約の解除を行おうとする日までの期間が３０日に満たない場合には、少なくとも契約の解除を行おうとする日の３０日前の日から当該予告当日までの期間の日数分の派遣労働者の賃金に相当する額について、損害の賠償を行わなければならない。</w:t>
      </w:r>
    </w:p>
    <w:p w14:paraId="67917FA6" w14:textId="77777777" w:rsidR="002948C4" w:rsidRDefault="002948C4">
      <w:pPr>
        <w:ind w:left="210" w:hangingChars="100" w:hanging="210"/>
        <w:rPr>
          <w:rFonts w:hint="eastAsia"/>
          <w:kern w:val="0"/>
        </w:rPr>
      </w:pPr>
      <w:r>
        <w:rPr>
          <w:rFonts w:hint="eastAsia"/>
          <w:kern w:val="0"/>
        </w:rPr>
        <w:t>４．甲の解除が信義則違反その他甲の責に帰すべき事由に基づく場合には、前項にかかわらず、甲は当該派遣契約が解除された日の翌日以降の残余期間の派遣料金に相当する額について賠償を行わなければならない。</w:t>
      </w:r>
    </w:p>
    <w:p w14:paraId="53DAEA41" w14:textId="77777777" w:rsidR="002948C4" w:rsidRDefault="002948C4">
      <w:pPr>
        <w:ind w:left="210" w:hangingChars="100" w:hanging="210"/>
        <w:rPr>
          <w:rFonts w:hint="eastAsia"/>
          <w:kern w:val="0"/>
        </w:rPr>
      </w:pPr>
      <w:r>
        <w:rPr>
          <w:rFonts w:hint="eastAsia"/>
          <w:kern w:val="0"/>
        </w:rPr>
        <w:t>５．甲は、契約の解除を行う場合であっても、乙から請求があったときは、契約の解除を行う理由を乙に対し明らかにする。</w:t>
      </w:r>
    </w:p>
    <w:p w14:paraId="1059AF7C" w14:textId="77777777" w:rsidR="002948C4" w:rsidRDefault="002948C4">
      <w:pPr>
        <w:rPr>
          <w:rFonts w:hint="eastAsia"/>
          <w:kern w:val="0"/>
        </w:rPr>
      </w:pPr>
    </w:p>
    <w:p w14:paraId="5BADE2CA" w14:textId="77777777" w:rsidR="002948C4" w:rsidRDefault="002948C4">
      <w:pPr>
        <w:rPr>
          <w:rFonts w:hint="eastAsia"/>
          <w:kern w:val="0"/>
        </w:rPr>
      </w:pPr>
      <w:r>
        <w:rPr>
          <w:rFonts w:hint="eastAsia"/>
          <w:kern w:val="0"/>
        </w:rPr>
        <w:t>（有効期間）</w:t>
      </w:r>
    </w:p>
    <w:p w14:paraId="38E248CF" w14:textId="7B653A6F" w:rsidR="002948C4" w:rsidRDefault="002948C4">
      <w:pPr>
        <w:ind w:left="210" w:hangingChars="100" w:hanging="210"/>
        <w:rPr>
          <w:rFonts w:hint="eastAsia"/>
          <w:kern w:val="0"/>
        </w:rPr>
      </w:pPr>
      <w:r>
        <w:rPr>
          <w:rFonts w:hint="eastAsia"/>
          <w:kern w:val="0"/>
        </w:rPr>
        <w:t>第１９条　本契約の有効期間は、</w:t>
      </w:r>
      <w:r w:rsidR="00915043">
        <w:rPr>
          <w:rFonts w:hint="eastAsia"/>
          <w:kern w:val="0"/>
        </w:rPr>
        <w:t>○○○</w:t>
      </w:r>
      <w:r w:rsidR="00664309">
        <w:rPr>
          <w:rFonts w:hint="eastAsia"/>
          <w:kern w:val="0"/>
        </w:rPr>
        <w:t>○</w:t>
      </w:r>
      <w:r>
        <w:rPr>
          <w:rFonts w:hint="eastAsia"/>
          <w:kern w:val="0"/>
        </w:rPr>
        <w:t>年　４月　１日から</w:t>
      </w:r>
      <w:r w:rsidR="00915043">
        <w:rPr>
          <w:rFonts w:hint="eastAsia"/>
          <w:kern w:val="0"/>
        </w:rPr>
        <w:t>○○</w:t>
      </w:r>
      <w:r w:rsidR="00664309">
        <w:rPr>
          <w:rFonts w:hint="eastAsia"/>
          <w:kern w:val="0"/>
        </w:rPr>
        <w:t>○○</w:t>
      </w:r>
      <w:r>
        <w:rPr>
          <w:rFonts w:hint="eastAsia"/>
          <w:kern w:val="0"/>
        </w:rPr>
        <w:t>年　３月３１日までの１年間とするが、本契約期間満了の１ヶ月前までに、甲乙いずれからも契約終了の</w:t>
      </w:r>
      <w:r>
        <w:rPr>
          <w:rFonts w:hint="eastAsia"/>
          <w:kern w:val="0"/>
        </w:rPr>
        <w:lastRenderedPageBreak/>
        <w:t xml:space="preserve">意思表示のない限り、本契約は同一の条件で更に１年間更新するものとし、以降も同様とする。 </w:t>
      </w:r>
    </w:p>
    <w:p w14:paraId="5C0FF67A" w14:textId="77777777" w:rsidR="002948C4" w:rsidRDefault="002948C4">
      <w:pPr>
        <w:ind w:left="210" w:hangingChars="100" w:hanging="210"/>
        <w:rPr>
          <w:rFonts w:hint="eastAsia"/>
          <w:kern w:val="0"/>
        </w:rPr>
      </w:pPr>
      <w:r>
        <w:rPr>
          <w:rFonts w:hint="eastAsia"/>
          <w:kern w:val="0"/>
        </w:rPr>
        <w:t xml:space="preserve">２．本契約が有効期間満了又は解除により終了した場合も、すでに契約した個別契約については、別段の意思表示のない限り、当該個別契約で定める期間有効に存続するものとする。 </w:t>
      </w:r>
    </w:p>
    <w:p w14:paraId="6B6F98E2" w14:textId="77777777" w:rsidR="002948C4" w:rsidRDefault="002948C4">
      <w:pPr>
        <w:rPr>
          <w:rFonts w:hint="eastAsia"/>
          <w:kern w:val="0"/>
        </w:rPr>
      </w:pPr>
    </w:p>
    <w:p w14:paraId="33490BE4" w14:textId="77777777" w:rsidR="002948C4" w:rsidRDefault="002948C4">
      <w:pPr>
        <w:rPr>
          <w:rFonts w:hint="eastAsia"/>
          <w:kern w:val="0"/>
        </w:rPr>
      </w:pPr>
      <w:r>
        <w:rPr>
          <w:rFonts w:hint="eastAsia"/>
          <w:kern w:val="0"/>
        </w:rPr>
        <w:t>（解除制限）</w:t>
      </w:r>
    </w:p>
    <w:p w14:paraId="1459F1FD" w14:textId="77777777" w:rsidR="002948C4" w:rsidRDefault="002948C4">
      <w:pPr>
        <w:ind w:left="210" w:hangingChars="100" w:hanging="210"/>
        <w:rPr>
          <w:rFonts w:hint="eastAsia"/>
          <w:kern w:val="0"/>
        </w:rPr>
      </w:pPr>
      <w:r>
        <w:rPr>
          <w:rFonts w:hint="eastAsia"/>
          <w:kern w:val="0"/>
        </w:rPr>
        <w:t xml:space="preserve">第２０条　甲は、乙の派遣労働者の国籍、信条、性別、社会的身分、派遣労働者が労働組合の正当な行為をしたこと等を理由として、本契約を解除することはできない。 </w:t>
      </w:r>
    </w:p>
    <w:p w14:paraId="59A52750" w14:textId="77777777" w:rsidR="002948C4" w:rsidRDefault="002948C4">
      <w:pPr>
        <w:rPr>
          <w:rFonts w:hint="eastAsia"/>
          <w:kern w:val="0"/>
        </w:rPr>
      </w:pPr>
    </w:p>
    <w:p w14:paraId="2FE20EF1" w14:textId="77777777" w:rsidR="002948C4" w:rsidRDefault="002948C4">
      <w:pPr>
        <w:rPr>
          <w:rFonts w:hint="eastAsia"/>
          <w:kern w:val="0"/>
        </w:rPr>
      </w:pPr>
      <w:r>
        <w:rPr>
          <w:rFonts w:hint="eastAsia"/>
          <w:kern w:val="0"/>
        </w:rPr>
        <w:t>（協議）</w:t>
      </w:r>
    </w:p>
    <w:p w14:paraId="0E63F617" w14:textId="77777777" w:rsidR="002948C4" w:rsidRDefault="002948C4">
      <w:pPr>
        <w:ind w:left="210" w:hangingChars="100" w:hanging="210"/>
        <w:rPr>
          <w:rFonts w:hint="eastAsia"/>
          <w:kern w:val="0"/>
        </w:rPr>
      </w:pPr>
      <w:r>
        <w:rPr>
          <w:rFonts w:hint="eastAsia"/>
          <w:kern w:val="0"/>
        </w:rPr>
        <w:t xml:space="preserve">第２１条　本契約に定めのない事項及び本契約の条項の解釈につき疑義の生じた事項については、甲乙協議の上決定するものとする。 </w:t>
      </w:r>
    </w:p>
    <w:p w14:paraId="2BE48F39" w14:textId="77777777" w:rsidR="002948C4" w:rsidRDefault="002948C4">
      <w:pPr>
        <w:rPr>
          <w:rFonts w:hint="eastAsia"/>
          <w:kern w:val="0"/>
        </w:rPr>
      </w:pPr>
    </w:p>
    <w:p w14:paraId="7A574064" w14:textId="77777777" w:rsidR="002948C4" w:rsidRDefault="002948C4">
      <w:pPr>
        <w:rPr>
          <w:rFonts w:hint="eastAsia"/>
          <w:kern w:val="0"/>
        </w:rPr>
      </w:pPr>
      <w:r>
        <w:rPr>
          <w:rFonts w:hint="eastAsia"/>
          <w:kern w:val="0"/>
        </w:rPr>
        <w:t>（管轄裁判所）</w:t>
      </w:r>
    </w:p>
    <w:p w14:paraId="004E2F7F" w14:textId="77777777" w:rsidR="002948C4" w:rsidRDefault="002948C4">
      <w:pPr>
        <w:ind w:left="210" w:hangingChars="100" w:hanging="210"/>
        <w:rPr>
          <w:rFonts w:hint="eastAsia"/>
          <w:kern w:val="0"/>
        </w:rPr>
      </w:pPr>
      <w:r>
        <w:rPr>
          <w:rFonts w:hint="eastAsia"/>
          <w:kern w:val="0"/>
        </w:rPr>
        <w:t xml:space="preserve">第２２条　本契約について紛争が生じた場合、甲の本社所在地を管轄する地方裁判所を管轄裁判所とする。 </w:t>
      </w:r>
    </w:p>
    <w:p w14:paraId="5280D5A8" w14:textId="77777777" w:rsidR="002948C4" w:rsidRDefault="002948C4">
      <w:pPr>
        <w:rPr>
          <w:rFonts w:hint="eastAsia"/>
          <w:kern w:val="0"/>
        </w:rPr>
      </w:pPr>
    </w:p>
    <w:p w14:paraId="3391628E" w14:textId="77777777" w:rsidR="002948C4" w:rsidRDefault="002948C4">
      <w:pPr>
        <w:rPr>
          <w:rFonts w:hint="eastAsia"/>
          <w:kern w:val="0"/>
        </w:rPr>
      </w:pPr>
    </w:p>
    <w:p w14:paraId="6B7E9F40" w14:textId="77777777" w:rsidR="002948C4" w:rsidRDefault="002948C4">
      <w:pPr>
        <w:rPr>
          <w:rFonts w:hint="eastAsia"/>
          <w:kern w:val="0"/>
        </w:rPr>
      </w:pPr>
      <w:r>
        <w:rPr>
          <w:rFonts w:hint="eastAsia"/>
          <w:kern w:val="0"/>
        </w:rPr>
        <w:t xml:space="preserve">　本契約締結の証として本書２通を作成し、甲乙記名捺印の上、各１通を保有する。 </w:t>
      </w:r>
    </w:p>
    <w:p w14:paraId="73B046E5" w14:textId="77777777" w:rsidR="002948C4" w:rsidRDefault="002948C4">
      <w:pPr>
        <w:rPr>
          <w:rFonts w:hint="eastAsia"/>
        </w:rPr>
      </w:pPr>
    </w:p>
    <w:p w14:paraId="4C9CA7B7" w14:textId="77777777" w:rsidR="002948C4" w:rsidRDefault="002948C4">
      <w:pPr>
        <w:rPr>
          <w:rFonts w:hint="eastAsia"/>
        </w:rPr>
      </w:pPr>
    </w:p>
    <w:p w14:paraId="30DB004E" w14:textId="18843B14" w:rsidR="002948C4" w:rsidRDefault="00915043">
      <w:pPr>
        <w:rPr>
          <w:rFonts w:hint="eastAsia"/>
          <w:kern w:val="0"/>
        </w:rPr>
      </w:pPr>
      <w:r>
        <w:rPr>
          <w:rFonts w:hint="eastAsia"/>
          <w:kern w:val="0"/>
        </w:rPr>
        <w:t>○○○○</w:t>
      </w:r>
      <w:bookmarkStart w:id="0" w:name="_GoBack"/>
      <w:bookmarkEnd w:id="0"/>
      <w:r w:rsidR="002948C4">
        <w:rPr>
          <w:rFonts w:hint="eastAsia"/>
          <w:kern w:val="0"/>
        </w:rPr>
        <w:t>年</w:t>
      </w:r>
      <w:r>
        <w:rPr>
          <w:rFonts w:hint="eastAsia"/>
          <w:kern w:val="0"/>
        </w:rPr>
        <w:t>○○</w:t>
      </w:r>
      <w:r w:rsidR="002948C4">
        <w:rPr>
          <w:rFonts w:hint="eastAsia"/>
          <w:kern w:val="0"/>
        </w:rPr>
        <w:t>月</w:t>
      </w:r>
      <w:r>
        <w:rPr>
          <w:rFonts w:hint="eastAsia"/>
          <w:kern w:val="0"/>
        </w:rPr>
        <w:t>○○</w:t>
      </w:r>
      <w:r w:rsidR="002948C4">
        <w:rPr>
          <w:rFonts w:hint="eastAsia"/>
          <w:kern w:val="0"/>
        </w:rPr>
        <w:t xml:space="preserve">日 </w:t>
      </w:r>
    </w:p>
    <w:p w14:paraId="5CA78E98" w14:textId="77777777" w:rsidR="002948C4" w:rsidRDefault="002948C4">
      <w:pPr>
        <w:rPr>
          <w:rFonts w:hint="eastAsia"/>
          <w:kern w:val="0"/>
        </w:rPr>
      </w:pPr>
    </w:p>
    <w:p w14:paraId="23164A64" w14:textId="77777777" w:rsidR="002948C4" w:rsidRDefault="002948C4">
      <w:pPr>
        <w:rPr>
          <w:rFonts w:hint="eastAsia"/>
          <w:kern w:val="0"/>
        </w:rPr>
      </w:pPr>
    </w:p>
    <w:p w14:paraId="2930AAC2" w14:textId="77777777" w:rsidR="002948C4" w:rsidRDefault="002948C4">
      <w:pPr>
        <w:rPr>
          <w:rFonts w:hint="eastAsia"/>
          <w:kern w:val="0"/>
        </w:rPr>
      </w:pPr>
      <w:r>
        <w:rPr>
          <w:rFonts w:hint="eastAsia"/>
          <w:kern w:val="0"/>
        </w:rPr>
        <w:t xml:space="preserve">　　　　　　　　　　　　　甲　：　　　　　　　　　　　　　　　　　印 </w:t>
      </w:r>
    </w:p>
    <w:p w14:paraId="4B139271" w14:textId="77777777" w:rsidR="002948C4" w:rsidRDefault="002948C4">
      <w:pPr>
        <w:rPr>
          <w:rFonts w:hint="eastAsia"/>
          <w:kern w:val="0"/>
        </w:rPr>
      </w:pPr>
    </w:p>
    <w:p w14:paraId="48E5DB35" w14:textId="77777777" w:rsidR="002948C4" w:rsidRDefault="002948C4">
      <w:pPr>
        <w:rPr>
          <w:rFonts w:hint="eastAsia"/>
          <w:kern w:val="0"/>
        </w:rPr>
      </w:pPr>
    </w:p>
    <w:p w14:paraId="35175825" w14:textId="77777777" w:rsidR="002948C4" w:rsidRDefault="002948C4">
      <w:pPr>
        <w:rPr>
          <w:rFonts w:hint="eastAsia"/>
          <w:kern w:val="0"/>
        </w:rPr>
      </w:pPr>
    </w:p>
    <w:p w14:paraId="5B9D5FC0" w14:textId="77777777" w:rsidR="002948C4" w:rsidRDefault="002948C4">
      <w:pPr>
        <w:rPr>
          <w:rFonts w:hint="eastAsia"/>
          <w:kern w:val="0"/>
        </w:rPr>
      </w:pPr>
      <w:r>
        <w:rPr>
          <w:rFonts w:hint="eastAsia"/>
          <w:kern w:val="0"/>
        </w:rPr>
        <w:t xml:space="preserve">　　　　　　　　　　　　　乙　：　　　　　　　　　　　　　　　　　印</w:t>
      </w:r>
    </w:p>
    <w:p w14:paraId="3F6F4090" w14:textId="77777777" w:rsidR="002948C4" w:rsidRDefault="002948C4">
      <w:pPr>
        <w:rPr>
          <w:rFonts w:hint="eastAsia"/>
        </w:rPr>
      </w:pPr>
    </w:p>
    <w:sectPr w:rsidR="002948C4">
      <w:headerReference w:type="default" r:id="rId6"/>
      <w:footerReference w:type="default" r:id="rId7"/>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04AD5C" w14:textId="77777777" w:rsidR="00F82050" w:rsidRDefault="00F82050">
      <w:r>
        <w:separator/>
      </w:r>
    </w:p>
  </w:endnote>
  <w:endnote w:type="continuationSeparator" w:id="0">
    <w:p w14:paraId="4006DDDF" w14:textId="77777777" w:rsidR="00F82050" w:rsidRDefault="00F82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966D3" w14:textId="77777777" w:rsidR="002948C4" w:rsidRDefault="002948C4">
    <w:pPr>
      <w:pStyle w:val="a4"/>
      <w:rPr>
        <w:sz w:val="20"/>
      </w:rPr>
    </w:pPr>
    <w:r>
      <w:rPr>
        <w:rFonts w:ascii="Times New Roman" w:hAnsi="Times New Roman"/>
        <w:kern w:val="0"/>
      </w:rPr>
      <w:tab/>
    </w:r>
    <w:r>
      <w:rPr>
        <w:rFonts w:ascii="Times New Roman" w:hAnsi="Times New Roman"/>
        <w:kern w:val="0"/>
        <w:sz w:val="20"/>
      </w:rPr>
      <w:t xml:space="preserve">- </w:t>
    </w:r>
    <w:r>
      <w:rPr>
        <w:rFonts w:ascii="Times New Roman" w:hAnsi="Times New Roman"/>
        <w:kern w:val="0"/>
        <w:sz w:val="20"/>
      </w:rPr>
      <w:fldChar w:fldCharType="begin"/>
    </w:r>
    <w:r>
      <w:rPr>
        <w:rFonts w:ascii="Times New Roman" w:hAnsi="Times New Roman"/>
        <w:kern w:val="0"/>
        <w:sz w:val="20"/>
      </w:rPr>
      <w:instrText xml:space="preserve"> PAGE </w:instrText>
    </w:r>
    <w:r>
      <w:rPr>
        <w:rFonts w:ascii="Times New Roman" w:hAnsi="Times New Roman"/>
        <w:kern w:val="0"/>
        <w:sz w:val="20"/>
      </w:rPr>
      <w:fldChar w:fldCharType="separate"/>
    </w:r>
    <w:r w:rsidR="00304B62">
      <w:rPr>
        <w:rFonts w:ascii="Times New Roman" w:hAnsi="Times New Roman"/>
        <w:noProof/>
        <w:kern w:val="0"/>
        <w:sz w:val="20"/>
      </w:rPr>
      <w:t>1</w:t>
    </w:r>
    <w:r>
      <w:rPr>
        <w:rFonts w:ascii="Times New Roman" w:hAnsi="Times New Roman"/>
        <w:kern w:val="0"/>
        <w:sz w:val="20"/>
      </w:rPr>
      <w:fldChar w:fldCharType="end"/>
    </w:r>
    <w:r>
      <w:rPr>
        <w:rFonts w:ascii="Times New Roman" w:hAnsi="Times New Roman"/>
        <w:kern w:val="0"/>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E66AC6" w14:textId="77777777" w:rsidR="00F82050" w:rsidRDefault="00F82050">
      <w:r>
        <w:separator/>
      </w:r>
    </w:p>
  </w:footnote>
  <w:footnote w:type="continuationSeparator" w:id="0">
    <w:p w14:paraId="013A7791" w14:textId="77777777" w:rsidR="00F82050" w:rsidRDefault="00F82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85E92" w14:textId="357782D9" w:rsidR="002948C4" w:rsidRDefault="002948C4">
    <w:pPr>
      <w:pStyle w:val="a3"/>
      <w:jc w:val="right"/>
    </w:pPr>
    <w:r>
      <w:rPr>
        <w:rFonts w:hint="eastAsia"/>
        <w:sz w:val="20"/>
      </w:rPr>
      <w:t>社会保険労務士法人　大野事務所　モデル契約書</w:t>
    </w:r>
    <w:r>
      <w:rPr>
        <w:sz w:val="20"/>
      </w:rPr>
      <w:t>/</w:t>
    </w:r>
    <w:r>
      <w:rPr>
        <w:rFonts w:hint="eastAsia"/>
        <w:sz w:val="20"/>
      </w:rPr>
      <w:t>通知書等（</w:t>
    </w:r>
    <w:r>
      <w:rPr>
        <w:rFonts w:hAnsi="ＭＳ 明朝"/>
        <w:sz w:val="20"/>
      </w:rPr>
      <w:t>20</w:t>
    </w:r>
    <w:r w:rsidR="00915043">
      <w:rPr>
        <w:rFonts w:hAnsi="ＭＳ 明朝" w:hint="eastAsia"/>
        <w:sz w:val="20"/>
      </w:rPr>
      <w:t>2</w:t>
    </w:r>
    <w:r>
      <w:rPr>
        <w:rFonts w:hAnsi="ＭＳ 明朝"/>
        <w:sz w:val="20"/>
      </w:rPr>
      <w:t>0.</w:t>
    </w:r>
    <w:r w:rsidR="00915043">
      <w:rPr>
        <w:rFonts w:hAnsi="ＭＳ 明朝" w:hint="eastAsia"/>
        <w:sz w:val="20"/>
      </w:rPr>
      <w:t>3</w:t>
    </w:r>
    <w:r>
      <w:rPr>
        <w:rFonts w:hint="eastAsia"/>
        <w:sz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64309"/>
    <w:rsid w:val="002948C4"/>
    <w:rsid w:val="00304B62"/>
    <w:rsid w:val="00337961"/>
    <w:rsid w:val="003A7D33"/>
    <w:rsid w:val="00664309"/>
    <w:rsid w:val="00915043"/>
    <w:rsid w:val="00D36E8C"/>
    <w:rsid w:val="00F820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86C9B6F"/>
  <w15:chartTrackingRefBased/>
  <w15:docId w15:val="{D25BCDD1-B956-4D48-8102-A70625EC9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615</Words>
  <Characters>3510</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労働者派遣基本契約書 </vt:lpstr>
      <vt:lpstr>労働者派遣基本契約書 </vt:lpstr>
    </vt:vector>
  </TitlesOfParts>
  <Company>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労働者派遣基本契約書 </dc:title>
  <dc:subject/>
  <dc:creator>社会保険労務士法人 大野事務所</dc:creator>
  <cp:keywords/>
  <dc:description/>
  <cp:lastModifiedBy>今泉</cp:lastModifiedBy>
  <cp:revision>2</cp:revision>
  <dcterms:created xsi:type="dcterms:W3CDTF">2020-02-28T01:20:00Z</dcterms:created>
  <dcterms:modified xsi:type="dcterms:W3CDTF">2020-02-28T01:20:00Z</dcterms:modified>
</cp:coreProperties>
</file>