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00FC" w14:textId="77777777" w:rsidR="00271E1E" w:rsidRDefault="00271E1E">
      <w:pPr>
        <w:jc w:val="center"/>
        <w:rPr>
          <w:rFonts w:ascii="Times New Roman" w:hAnsi="Times New Roman"/>
          <w:b/>
          <w:sz w:val="28"/>
          <w:szCs w:val="28"/>
        </w:rPr>
      </w:pPr>
      <w:bookmarkStart w:id="0" w:name="_GoBack"/>
      <w:bookmarkEnd w:id="0"/>
      <w:r>
        <w:rPr>
          <w:rFonts w:hint="eastAsia"/>
          <w:b/>
          <w:sz w:val="28"/>
          <w:szCs w:val="28"/>
        </w:rPr>
        <w:t>海外出張旅費規程</w:t>
      </w:r>
    </w:p>
    <w:p w14:paraId="2E9080FD" w14:textId="77777777" w:rsidR="00271E1E" w:rsidRDefault="00271E1E">
      <w:pPr>
        <w:rPr>
          <w:rFonts w:ascii="Times New Roman" w:hAnsi="Times New Roman"/>
        </w:rPr>
      </w:pPr>
    </w:p>
    <w:p w14:paraId="78B141A6" w14:textId="77777777" w:rsidR="00271E1E" w:rsidRDefault="00271E1E">
      <w:pPr>
        <w:rPr>
          <w:rFonts w:ascii="Times New Roman" w:hAnsi="Times New Roman"/>
        </w:rPr>
      </w:pPr>
      <w:r>
        <w:rPr>
          <w:rFonts w:hint="eastAsia"/>
        </w:rPr>
        <w:t>（目的）</w:t>
      </w:r>
    </w:p>
    <w:p w14:paraId="4330720B" w14:textId="77777777" w:rsidR="00271E1E" w:rsidRDefault="00271E1E">
      <w:pPr>
        <w:ind w:left="210" w:hangingChars="100" w:hanging="210"/>
        <w:rPr>
          <w:rFonts w:ascii="Times New Roman" w:hAnsi="Times New Roman"/>
        </w:rPr>
      </w:pPr>
      <w:r>
        <w:rPr>
          <w:rFonts w:hint="eastAsia"/>
        </w:rPr>
        <w:t>第１条　この規程は、社命により日本国外に出張する場合の手続きおよび旅費に関する事項を定める。</w:t>
      </w:r>
    </w:p>
    <w:p w14:paraId="3493E9D6" w14:textId="77777777" w:rsidR="00271E1E" w:rsidRDefault="00271E1E">
      <w:pPr>
        <w:rPr>
          <w:rFonts w:ascii="Times New Roman" w:hAnsi="Times New Roman"/>
        </w:rPr>
      </w:pPr>
    </w:p>
    <w:p w14:paraId="297E886A" w14:textId="77777777" w:rsidR="00271E1E" w:rsidRDefault="00271E1E">
      <w:pPr>
        <w:rPr>
          <w:rFonts w:ascii="Times New Roman" w:hAnsi="Times New Roman"/>
        </w:rPr>
      </w:pPr>
      <w:r>
        <w:rPr>
          <w:rFonts w:hint="eastAsia"/>
        </w:rPr>
        <w:t>（適用）</w:t>
      </w:r>
    </w:p>
    <w:p w14:paraId="764423E5" w14:textId="77777777" w:rsidR="00271E1E" w:rsidRDefault="00271E1E">
      <w:pPr>
        <w:rPr>
          <w:rFonts w:ascii="Times New Roman" w:hAnsi="Times New Roman"/>
        </w:rPr>
      </w:pPr>
      <w:r>
        <w:rPr>
          <w:rFonts w:hint="eastAsia"/>
        </w:rPr>
        <w:t>第２条　この規程は、出張日数が○○日以内の場合に適用する。</w:t>
      </w:r>
    </w:p>
    <w:p w14:paraId="2F21FCC8" w14:textId="77777777" w:rsidR="00271E1E" w:rsidRDefault="00271E1E">
      <w:pPr>
        <w:ind w:left="210" w:hangingChars="100" w:hanging="210"/>
        <w:rPr>
          <w:rFonts w:ascii="Times New Roman" w:hAnsi="Times New Roman"/>
        </w:rPr>
      </w:pPr>
      <w:r>
        <w:rPr>
          <w:rFonts w:hint="eastAsia"/>
        </w:rPr>
        <w:t>２．出張期間は、出張者が本国を離れる出発日より帰国日までとする。ただし、時差を考慮したうえ暦日計算とする。</w:t>
      </w:r>
    </w:p>
    <w:p w14:paraId="45EB5069" w14:textId="77777777" w:rsidR="00271E1E" w:rsidRDefault="00271E1E">
      <w:pPr>
        <w:rPr>
          <w:rFonts w:ascii="Times New Roman" w:hAnsi="Times New Roman"/>
        </w:rPr>
      </w:pPr>
    </w:p>
    <w:p w14:paraId="6F78981F" w14:textId="77777777" w:rsidR="00271E1E" w:rsidRDefault="00271E1E">
      <w:pPr>
        <w:rPr>
          <w:rFonts w:ascii="Times New Roman" w:hAnsi="Times New Roman"/>
        </w:rPr>
      </w:pPr>
      <w:r>
        <w:rPr>
          <w:rFonts w:hint="eastAsia"/>
        </w:rPr>
        <w:t>（海外の区分）</w:t>
      </w:r>
    </w:p>
    <w:p w14:paraId="0070BE26" w14:textId="77777777" w:rsidR="00271E1E" w:rsidRDefault="00271E1E">
      <w:pPr>
        <w:rPr>
          <w:rFonts w:ascii="Times New Roman" w:hAnsi="Times New Roman"/>
        </w:rPr>
      </w:pPr>
      <w:r>
        <w:rPr>
          <w:rFonts w:hint="eastAsia"/>
        </w:rPr>
        <w:t>第３条　この規程における海外とは、別表１の３地域に区分する。</w:t>
      </w:r>
    </w:p>
    <w:p w14:paraId="003B660A" w14:textId="77777777" w:rsidR="00271E1E" w:rsidRDefault="00271E1E">
      <w:pPr>
        <w:rPr>
          <w:rFonts w:ascii="Times New Roman" w:hAnsi="Times New Roman"/>
        </w:rPr>
      </w:pPr>
    </w:p>
    <w:p w14:paraId="01C643E3" w14:textId="77777777" w:rsidR="00271E1E" w:rsidRDefault="00271E1E">
      <w:pPr>
        <w:rPr>
          <w:rFonts w:ascii="Times New Roman" w:hAnsi="Times New Roman"/>
        </w:rPr>
      </w:pPr>
      <w:r>
        <w:rPr>
          <w:rFonts w:hint="eastAsia"/>
        </w:rPr>
        <w:t>（出張の経路）</w:t>
      </w:r>
    </w:p>
    <w:p w14:paraId="2E27078F" w14:textId="77777777" w:rsidR="00271E1E" w:rsidRDefault="00271E1E">
      <w:pPr>
        <w:ind w:left="210" w:hangingChars="100" w:hanging="210"/>
        <w:rPr>
          <w:rFonts w:ascii="Times New Roman" w:hAnsi="Times New Roman"/>
        </w:rPr>
      </w:pPr>
      <w:r>
        <w:rPr>
          <w:rFonts w:hint="eastAsia"/>
        </w:rPr>
        <w:t>第４条　出張の経路は、もっとも合理的かつ経済的な経路を選択することとする。ただし、業務の都合または天災事変その他特別な事情がある場合には、実際に旅行した経路によって計算する。</w:t>
      </w:r>
    </w:p>
    <w:p w14:paraId="2A59CDD8" w14:textId="77777777" w:rsidR="00271E1E" w:rsidRDefault="00271E1E">
      <w:pPr>
        <w:rPr>
          <w:rFonts w:ascii="Times New Roman" w:hAnsi="Times New Roman"/>
        </w:rPr>
      </w:pPr>
    </w:p>
    <w:p w14:paraId="523AA997" w14:textId="77777777" w:rsidR="00271E1E" w:rsidRDefault="00271E1E">
      <w:pPr>
        <w:rPr>
          <w:rFonts w:ascii="Times New Roman" w:hAnsi="Times New Roman"/>
        </w:rPr>
      </w:pPr>
      <w:r>
        <w:rPr>
          <w:rFonts w:hint="eastAsia"/>
        </w:rPr>
        <w:t>（旅費）</w:t>
      </w:r>
    </w:p>
    <w:p w14:paraId="2F88E2B1" w14:textId="77777777" w:rsidR="00271E1E" w:rsidRDefault="00271E1E">
      <w:pPr>
        <w:rPr>
          <w:rFonts w:ascii="Times New Roman" w:hAnsi="Times New Roman"/>
        </w:rPr>
      </w:pPr>
      <w:r>
        <w:rPr>
          <w:rFonts w:hint="eastAsia"/>
        </w:rPr>
        <w:t>第５条　旅費の種類は、次の定めるところによる。</w:t>
      </w:r>
    </w:p>
    <w:p w14:paraId="316D7C2A" w14:textId="77777777" w:rsidR="00271E1E" w:rsidRDefault="00271E1E">
      <w:pPr>
        <w:pStyle w:val="ListParagraph"/>
        <w:ind w:leftChars="0" w:left="0"/>
        <w:rPr>
          <w:rFonts w:ascii="Times New Roman" w:hAnsi="Times New Roman"/>
        </w:rPr>
      </w:pPr>
      <w:r>
        <w:rPr>
          <w:rFonts w:hint="eastAsia"/>
        </w:rPr>
        <w:t>（１）支度料</w:t>
      </w:r>
    </w:p>
    <w:p w14:paraId="50412542" w14:textId="77777777" w:rsidR="00271E1E" w:rsidRDefault="00271E1E">
      <w:pPr>
        <w:pStyle w:val="ListParagraph"/>
        <w:ind w:leftChars="0" w:left="0"/>
        <w:rPr>
          <w:rFonts w:ascii="Times New Roman" w:hAnsi="Times New Roman"/>
        </w:rPr>
      </w:pPr>
      <w:r>
        <w:rPr>
          <w:rFonts w:hint="eastAsia"/>
        </w:rPr>
        <w:t>（２）渡航手続費</w:t>
      </w:r>
    </w:p>
    <w:p w14:paraId="6E3F322F" w14:textId="77777777" w:rsidR="00271E1E" w:rsidRDefault="00271E1E">
      <w:pPr>
        <w:pStyle w:val="ListParagraph"/>
        <w:ind w:leftChars="0" w:left="0"/>
        <w:rPr>
          <w:rFonts w:ascii="Times New Roman" w:hAnsi="Times New Roman"/>
        </w:rPr>
      </w:pPr>
      <w:r>
        <w:rPr>
          <w:rFonts w:hint="eastAsia"/>
        </w:rPr>
        <w:t>（３）交通費</w:t>
      </w:r>
    </w:p>
    <w:p w14:paraId="097533C8" w14:textId="77777777" w:rsidR="00271E1E" w:rsidRDefault="00271E1E">
      <w:pPr>
        <w:pStyle w:val="ListParagraph"/>
        <w:ind w:leftChars="0" w:left="0"/>
        <w:rPr>
          <w:rFonts w:ascii="Times New Roman" w:hAnsi="Times New Roman"/>
        </w:rPr>
      </w:pPr>
      <w:r>
        <w:rPr>
          <w:rFonts w:hint="eastAsia"/>
        </w:rPr>
        <w:t>（４）宿泊料</w:t>
      </w:r>
    </w:p>
    <w:p w14:paraId="70503920" w14:textId="77777777" w:rsidR="00271E1E" w:rsidRDefault="00271E1E">
      <w:pPr>
        <w:pStyle w:val="ListParagraph"/>
        <w:ind w:leftChars="0" w:left="0"/>
        <w:rPr>
          <w:rFonts w:ascii="Times New Roman" w:hAnsi="Times New Roman"/>
        </w:rPr>
      </w:pPr>
      <w:r>
        <w:rPr>
          <w:rFonts w:hint="eastAsia"/>
        </w:rPr>
        <w:t>（５）日当</w:t>
      </w:r>
    </w:p>
    <w:p w14:paraId="50AC66AD" w14:textId="77777777" w:rsidR="00271E1E" w:rsidRDefault="00271E1E">
      <w:pPr>
        <w:rPr>
          <w:rFonts w:ascii="Times New Roman" w:hAnsi="Times New Roman"/>
        </w:rPr>
      </w:pPr>
    </w:p>
    <w:p w14:paraId="00EBE3FA" w14:textId="77777777" w:rsidR="00271E1E" w:rsidRDefault="00271E1E">
      <w:pPr>
        <w:rPr>
          <w:rFonts w:ascii="Times New Roman" w:hAnsi="Times New Roman"/>
        </w:rPr>
      </w:pPr>
      <w:r>
        <w:rPr>
          <w:rFonts w:hint="eastAsia"/>
        </w:rPr>
        <w:t>（支度料）</w:t>
      </w:r>
    </w:p>
    <w:p w14:paraId="74959B39" w14:textId="77777777" w:rsidR="00271E1E" w:rsidRDefault="00271E1E">
      <w:pPr>
        <w:ind w:left="210" w:hangingChars="100" w:hanging="210"/>
        <w:rPr>
          <w:rFonts w:ascii="Times New Roman" w:hAnsi="Times New Roman"/>
        </w:rPr>
      </w:pPr>
      <w:r>
        <w:rPr>
          <w:rFonts w:hint="eastAsia"/>
        </w:rPr>
        <w:t>第６条　支度料は、出張に必要な日用品その他の購入費用等の補填として、別表２に定める金額をあらかじめ支給する。</w:t>
      </w:r>
    </w:p>
    <w:p w14:paraId="2A70DCC2" w14:textId="77777777" w:rsidR="00271E1E" w:rsidRDefault="00271E1E">
      <w:pPr>
        <w:rPr>
          <w:rFonts w:ascii="Times New Roman" w:hAnsi="Times New Roman"/>
        </w:rPr>
      </w:pPr>
    </w:p>
    <w:p w14:paraId="46D1D804" w14:textId="77777777" w:rsidR="00271E1E" w:rsidRDefault="00271E1E">
      <w:pPr>
        <w:rPr>
          <w:rFonts w:ascii="Times New Roman" w:hAnsi="Times New Roman"/>
        </w:rPr>
      </w:pPr>
      <w:r>
        <w:rPr>
          <w:rFonts w:hint="eastAsia"/>
        </w:rPr>
        <w:t>（渡航手続費）</w:t>
      </w:r>
    </w:p>
    <w:p w14:paraId="7B58ED9D" w14:textId="77777777" w:rsidR="00271E1E" w:rsidRDefault="00271E1E">
      <w:pPr>
        <w:ind w:left="210" w:hangingChars="100" w:hanging="210"/>
        <w:rPr>
          <w:rFonts w:ascii="Times New Roman" w:hAnsi="Times New Roman"/>
        </w:rPr>
      </w:pPr>
      <w:r>
        <w:rPr>
          <w:rFonts w:hint="eastAsia"/>
        </w:rPr>
        <w:t>第７条　渡航手続費は、旅券交付手数料、外貨交換手数料等の渡航手続きに要する費用を支給する。</w:t>
      </w:r>
    </w:p>
    <w:p w14:paraId="1DA089E9" w14:textId="77777777" w:rsidR="00271E1E" w:rsidRDefault="00271E1E">
      <w:pPr>
        <w:rPr>
          <w:rFonts w:ascii="Times New Roman" w:hAnsi="Times New Roman"/>
        </w:rPr>
      </w:pPr>
    </w:p>
    <w:p w14:paraId="32D77C72" w14:textId="77777777" w:rsidR="00271E1E" w:rsidRDefault="00271E1E">
      <w:pPr>
        <w:rPr>
          <w:rFonts w:ascii="Times New Roman" w:hAnsi="Times New Roman"/>
        </w:rPr>
      </w:pPr>
      <w:r>
        <w:rPr>
          <w:rFonts w:hint="eastAsia"/>
        </w:rPr>
        <w:lastRenderedPageBreak/>
        <w:t>（交通費）</w:t>
      </w:r>
    </w:p>
    <w:p w14:paraId="0FCE023A" w14:textId="77777777" w:rsidR="00271E1E" w:rsidRDefault="00271E1E">
      <w:pPr>
        <w:ind w:left="210" w:hangingChars="100" w:hanging="210"/>
        <w:rPr>
          <w:rFonts w:ascii="Times New Roman" w:hAnsi="Times New Roman"/>
        </w:rPr>
      </w:pPr>
      <w:r>
        <w:rPr>
          <w:rFonts w:hint="eastAsia"/>
        </w:rPr>
        <w:t>第８条　交通費は、出張者が本国を出発し本国に帰着するまでに要した交通費で、順路により実費を支給する。</w:t>
      </w:r>
    </w:p>
    <w:p w14:paraId="6D381241" w14:textId="77777777" w:rsidR="00271E1E" w:rsidRDefault="00271E1E">
      <w:pPr>
        <w:rPr>
          <w:rFonts w:ascii="Times New Roman" w:hAnsi="Times New Roman"/>
        </w:rPr>
      </w:pPr>
      <w:r>
        <w:rPr>
          <w:rFonts w:hint="eastAsia"/>
        </w:rPr>
        <w:t>２．本国における出発までの旅費および帰着後に要する旅費は、国内出張旅費を適用する。</w:t>
      </w:r>
    </w:p>
    <w:p w14:paraId="1B2147BE" w14:textId="77777777" w:rsidR="00271E1E" w:rsidRDefault="00271E1E">
      <w:pPr>
        <w:rPr>
          <w:rFonts w:ascii="Times New Roman" w:hAnsi="Times New Roman"/>
        </w:rPr>
      </w:pPr>
    </w:p>
    <w:p w14:paraId="66CA0EE0" w14:textId="77777777" w:rsidR="00271E1E" w:rsidRDefault="00271E1E">
      <w:pPr>
        <w:rPr>
          <w:rFonts w:ascii="Times New Roman" w:hAnsi="Times New Roman"/>
        </w:rPr>
      </w:pPr>
      <w:r>
        <w:rPr>
          <w:rFonts w:hint="eastAsia"/>
        </w:rPr>
        <w:t>（宿泊料および日当）</w:t>
      </w:r>
    </w:p>
    <w:p w14:paraId="70A992D2" w14:textId="77777777" w:rsidR="00271E1E" w:rsidRDefault="00271E1E">
      <w:pPr>
        <w:rPr>
          <w:rFonts w:ascii="Times New Roman" w:hAnsi="Times New Roman"/>
        </w:rPr>
      </w:pPr>
      <w:r>
        <w:rPr>
          <w:rFonts w:hint="eastAsia"/>
        </w:rPr>
        <w:t>第９条　宿泊料および日当は、別表３に定める定額を支給する。</w:t>
      </w:r>
    </w:p>
    <w:p w14:paraId="34726E43" w14:textId="77777777" w:rsidR="00271E1E" w:rsidRDefault="00271E1E">
      <w:pPr>
        <w:ind w:left="210" w:hangingChars="100" w:hanging="210"/>
        <w:rPr>
          <w:rFonts w:ascii="Times New Roman" w:hAnsi="Times New Roman"/>
        </w:rPr>
      </w:pPr>
      <w:r>
        <w:rPr>
          <w:rFonts w:hint="eastAsia"/>
        </w:rPr>
        <w:t>２．宿泊費および日当は、出張の初日から最終日まで、出張日数、宿泊日数に応じて支給する。</w:t>
      </w:r>
    </w:p>
    <w:p w14:paraId="24FCD071" w14:textId="77777777" w:rsidR="00271E1E" w:rsidRDefault="00271E1E">
      <w:pPr>
        <w:rPr>
          <w:rFonts w:ascii="Times New Roman" w:hAnsi="Times New Roman"/>
        </w:rPr>
      </w:pPr>
    </w:p>
    <w:p w14:paraId="11D53933" w14:textId="77777777" w:rsidR="00271E1E" w:rsidRDefault="00271E1E">
      <w:pPr>
        <w:rPr>
          <w:rFonts w:ascii="Times New Roman" w:hAnsi="Times New Roman"/>
        </w:rPr>
      </w:pPr>
      <w:r>
        <w:rPr>
          <w:rFonts w:hint="eastAsia"/>
        </w:rPr>
        <w:t>（旅費雑費）</w:t>
      </w:r>
    </w:p>
    <w:p w14:paraId="3C000B35" w14:textId="77777777" w:rsidR="00271E1E" w:rsidRDefault="00271E1E">
      <w:pPr>
        <w:ind w:left="210" w:hangingChars="100" w:hanging="210"/>
        <w:rPr>
          <w:rFonts w:ascii="Times New Roman" w:hAnsi="Times New Roman"/>
        </w:rPr>
      </w:pPr>
      <w:r>
        <w:rPr>
          <w:rFonts w:hint="eastAsia"/>
        </w:rPr>
        <w:t>第１０条　旅行雑費は、海外主張における通信費、接待費、資料購入費および研究費、その他業務上必要と認められる費用とし、出張期間中実際に使用した実費を支給する。ただし、以上の各経費については、報告書および領収書またはこれに代わる書面を添付して請求しなければならない。</w:t>
      </w:r>
    </w:p>
    <w:p w14:paraId="68BAB423" w14:textId="77777777" w:rsidR="00271E1E" w:rsidRDefault="00271E1E">
      <w:pPr>
        <w:rPr>
          <w:rFonts w:ascii="Times New Roman" w:hAnsi="Times New Roman"/>
        </w:rPr>
      </w:pPr>
    </w:p>
    <w:p w14:paraId="5D9D9248" w14:textId="77777777" w:rsidR="00271E1E" w:rsidRDefault="00271E1E">
      <w:pPr>
        <w:rPr>
          <w:rFonts w:ascii="Times New Roman" w:hAnsi="Times New Roman"/>
        </w:rPr>
      </w:pPr>
      <w:r>
        <w:rPr>
          <w:rFonts w:hint="eastAsia"/>
        </w:rPr>
        <w:t>（海外旅行傷害保険）</w:t>
      </w:r>
    </w:p>
    <w:p w14:paraId="0101BFC2" w14:textId="77777777" w:rsidR="00271E1E" w:rsidRDefault="00271E1E">
      <w:pPr>
        <w:ind w:left="210" w:hangingChars="100" w:hanging="210"/>
        <w:rPr>
          <w:rFonts w:ascii="Times New Roman" w:hAnsi="Times New Roman"/>
        </w:rPr>
      </w:pPr>
      <w:r>
        <w:rPr>
          <w:rFonts w:hint="eastAsia"/>
        </w:rPr>
        <w:t>第１１条　出張者に対し、保険金受取人を会社とする海外旅行傷害保険付生命保険を付保し、保険料は全額会社負担とする。ただし、保険金の限度は別表４に定める。</w:t>
      </w:r>
    </w:p>
    <w:p w14:paraId="3B2622A9" w14:textId="77777777" w:rsidR="00271E1E" w:rsidRDefault="00271E1E">
      <w:pPr>
        <w:rPr>
          <w:rFonts w:ascii="Times New Roman" w:hAnsi="Times New Roman"/>
        </w:rPr>
      </w:pPr>
      <w:r>
        <w:rPr>
          <w:rFonts w:hint="eastAsia"/>
        </w:rPr>
        <w:t>２．出張期間中に負傷した場合、または疾病にかかった場合の補償については別途定める。</w:t>
      </w:r>
    </w:p>
    <w:p w14:paraId="410C752D" w14:textId="77777777" w:rsidR="00271E1E" w:rsidRDefault="00271E1E">
      <w:pPr>
        <w:rPr>
          <w:rFonts w:ascii="Times New Roman" w:hAnsi="Times New Roman"/>
        </w:rPr>
      </w:pPr>
    </w:p>
    <w:p w14:paraId="15F8251A" w14:textId="77777777" w:rsidR="00271E1E" w:rsidRDefault="00271E1E">
      <w:pPr>
        <w:rPr>
          <w:rFonts w:ascii="Times New Roman" w:hAnsi="Times New Roman"/>
        </w:rPr>
      </w:pPr>
      <w:r>
        <w:rPr>
          <w:rFonts w:hint="eastAsia"/>
        </w:rPr>
        <w:t>（出張中の病気および事故）</w:t>
      </w:r>
    </w:p>
    <w:p w14:paraId="6BB4238B" w14:textId="77777777" w:rsidR="00271E1E" w:rsidRDefault="00271E1E">
      <w:pPr>
        <w:ind w:left="210" w:hangingChars="100" w:hanging="210"/>
        <w:rPr>
          <w:rFonts w:ascii="Times New Roman" w:hAnsi="Times New Roman"/>
        </w:rPr>
      </w:pPr>
      <w:r>
        <w:rPr>
          <w:rFonts w:hint="eastAsia"/>
        </w:rPr>
        <w:t>第１２条　傷病、交通途絶その他やむを得ない事由により、出張の途中で所定日数以上滞在する場合には、事情審査のうえ、その期間の旅費を支給する。</w:t>
      </w:r>
    </w:p>
    <w:p w14:paraId="78C4882C" w14:textId="77777777" w:rsidR="00271E1E" w:rsidRDefault="00271E1E">
      <w:pPr>
        <w:rPr>
          <w:rFonts w:ascii="Times New Roman" w:hAnsi="Times New Roman"/>
        </w:rPr>
      </w:pPr>
    </w:p>
    <w:p w14:paraId="26A909C8" w14:textId="77777777" w:rsidR="00271E1E" w:rsidRDefault="00271E1E">
      <w:pPr>
        <w:rPr>
          <w:rFonts w:ascii="Times New Roman" w:hAnsi="Times New Roman"/>
        </w:rPr>
      </w:pPr>
      <w:r>
        <w:rPr>
          <w:rFonts w:hint="eastAsia"/>
        </w:rPr>
        <w:t>（代休）</w:t>
      </w:r>
    </w:p>
    <w:p w14:paraId="3DE8F2A2" w14:textId="77777777" w:rsidR="00271E1E" w:rsidRDefault="00271E1E">
      <w:pPr>
        <w:rPr>
          <w:rFonts w:ascii="Times New Roman" w:hAnsi="Times New Roman"/>
        </w:rPr>
      </w:pPr>
      <w:r>
        <w:rPr>
          <w:rFonts w:hint="eastAsia"/>
        </w:rPr>
        <w:t>第１３条　出張期間中に休日業務を行った場合、代休を認める。</w:t>
      </w:r>
    </w:p>
    <w:p w14:paraId="2CB0F470" w14:textId="77777777" w:rsidR="00271E1E" w:rsidRDefault="00271E1E">
      <w:pPr>
        <w:rPr>
          <w:rFonts w:ascii="Times New Roman" w:hAnsi="Times New Roman"/>
        </w:rPr>
      </w:pPr>
    </w:p>
    <w:p w14:paraId="1B9E4063" w14:textId="77777777" w:rsidR="00271E1E" w:rsidRDefault="00271E1E">
      <w:pPr>
        <w:rPr>
          <w:rFonts w:ascii="Times New Roman" w:hAnsi="Times New Roman"/>
        </w:rPr>
      </w:pPr>
      <w:r>
        <w:rPr>
          <w:rFonts w:hint="eastAsia"/>
        </w:rPr>
        <w:t>（出張手続）</w:t>
      </w:r>
    </w:p>
    <w:p w14:paraId="2118C552" w14:textId="77777777" w:rsidR="00271E1E" w:rsidRDefault="00271E1E">
      <w:pPr>
        <w:rPr>
          <w:rFonts w:ascii="Times New Roman" w:hAnsi="Times New Roman"/>
        </w:rPr>
      </w:pPr>
      <w:r>
        <w:rPr>
          <w:rFonts w:hint="eastAsia"/>
        </w:rPr>
        <w:t>第１４条　出張者は、あらかじめ出張申請を所属長に提出し、承認を得なければならない。</w:t>
      </w:r>
    </w:p>
    <w:p w14:paraId="4E56ACD6" w14:textId="77777777" w:rsidR="00271E1E" w:rsidRDefault="00271E1E">
      <w:pPr>
        <w:rPr>
          <w:rFonts w:ascii="Times New Roman" w:hAnsi="Times New Roman"/>
        </w:rPr>
      </w:pPr>
    </w:p>
    <w:p w14:paraId="6E31639C" w14:textId="77777777" w:rsidR="00271E1E" w:rsidRDefault="00271E1E">
      <w:pPr>
        <w:rPr>
          <w:rFonts w:ascii="Times New Roman" w:hAnsi="Times New Roman"/>
        </w:rPr>
      </w:pPr>
      <w:r>
        <w:rPr>
          <w:rFonts w:hint="eastAsia"/>
        </w:rPr>
        <w:t>（旅費の仮払い）</w:t>
      </w:r>
    </w:p>
    <w:p w14:paraId="77C737A7" w14:textId="77777777" w:rsidR="00271E1E" w:rsidRDefault="00271E1E">
      <w:pPr>
        <w:ind w:left="210" w:hangingChars="100" w:hanging="210"/>
        <w:rPr>
          <w:rFonts w:ascii="Times New Roman" w:hAnsi="Times New Roman"/>
        </w:rPr>
      </w:pPr>
      <w:r>
        <w:rPr>
          <w:rFonts w:hint="eastAsia"/>
        </w:rPr>
        <w:t>第１５条　出張者が、前条の承認を受けたときは、出張に要する費用の仮払いを受けることができる。</w:t>
      </w:r>
    </w:p>
    <w:p w14:paraId="30AEF5BC" w14:textId="77777777" w:rsidR="00271E1E" w:rsidRDefault="00271E1E">
      <w:pPr>
        <w:rPr>
          <w:rFonts w:ascii="Times New Roman" w:hAnsi="Times New Roman"/>
        </w:rPr>
      </w:pPr>
    </w:p>
    <w:p w14:paraId="4315EEB6" w14:textId="77777777" w:rsidR="00271E1E" w:rsidRDefault="00271E1E">
      <w:pPr>
        <w:rPr>
          <w:rFonts w:ascii="Times New Roman" w:hAnsi="Times New Roman"/>
        </w:rPr>
      </w:pPr>
    </w:p>
    <w:p w14:paraId="3B73858C" w14:textId="77777777" w:rsidR="00271E1E" w:rsidRDefault="00271E1E">
      <w:pPr>
        <w:rPr>
          <w:rFonts w:ascii="Times New Roman" w:hAnsi="Times New Roman"/>
        </w:rPr>
      </w:pPr>
      <w:r>
        <w:rPr>
          <w:rFonts w:hint="eastAsia"/>
        </w:rPr>
        <w:lastRenderedPageBreak/>
        <w:t>（出張報告）</w:t>
      </w:r>
    </w:p>
    <w:p w14:paraId="59D725FF" w14:textId="77777777" w:rsidR="00271E1E" w:rsidRDefault="00271E1E">
      <w:pPr>
        <w:ind w:left="210" w:hangingChars="100" w:hanging="210"/>
        <w:rPr>
          <w:rFonts w:ascii="Times New Roman" w:hAnsi="Times New Roman"/>
        </w:rPr>
      </w:pPr>
      <w:r>
        <w:rPr>
          <w:rFonts w:hint="eastAsia"/>
        </w:rPr>
        <w:t>第１６条　出張者が、海外出張から帰国したときは、２週間以内に所属長へ報告書を提出しなければならない。</w:t>
      </w:r>
    </w:p>
    <w:p w14:paraId="2DD9952F" w14:textId="77777777" w:rsidR="00271E1E" w:rsidRDefault="00271E1E">
      <w:pPr>
        <w:rPr>
          <w:rFonts w:ascii="Times New Roman" w:hAnsi="Times New Roman"/>
        </w:rPr>
      </w:pPr>
    </w:p>
    <w:p w14:paraId="0F3CF4FC" w14:textId="77777777" w:rsidR="00271E1E" w:rsidRDefault="00271E1E">
      <w:pPr>
        <w:rPr>
          <w:rFonts w:ascii="Times New Roman" w:hAnsi="Times New Roman"/>
        </w:rPr>
      </w:pPr>
      <w:r>
        <w:rPr>
          <w:rFonts w:hint="eastAsia"/>
        </w:rPr>
        <w:t>（旅費の精算）</w:t>
      </w:r>
    </w:p>
    <w:p w14:paraId="308F10E9" w14:textId="77777777" w:rsidR="00271E1E" w:rsidRDefault="00271E1E">
      <w:pPr>
        <w:ind w:left="210" w:hangingChars="100" w:hanging="210"/>
        <w:rPr>
          <w:rFonts w:ascii="Times New Roman" w:hAnsi="Times New Roman"/>
        </w:rPr>
      </w:pPr>
      <w:r>
        <w:rPr>
          <w:rFonts w:hint="eastAsia"/>
        </w:rPr>
        <w:t>第１７条　出張者が、海外出張から帰国したときは、２週間以内に所属長の承認を経て、旅費の精算をしなければならない。</w:t>
      </w:r>
    </w:p>
    <w:p w14:paraId="7B88784F" w14:textId="77777777" w:rsidR="00271E1E" w:rsidRDefault="00271E1E">
      <w:pPr>
        <w:rPr>
          <w:rFonts w:ascii="Times New Roman" w:hAnsi="Times New Roman"/>
        </w:rPr>
      </w:pPr>
    </w:p>
    <w:p w14:paraId="3D7C5B59" w14:textId="77777777" w:rsidR="00271E1E" w:rsidRDefault="00271E1E">
      <w:pPr>
        <w:rPr>
          <w:rFonts w:ascii="Times New Roman" w:hAnsi="Times New Roman"/>
        </w:rPr>
      </w:pPr>
      <w:r>
        <w:rPr>
          <w:rFonts w:hint="eastAsia"/>
        </w:rPr>
        <w:t>（突発事故による帰国）</w:t>
      </w:r>
    </w:p>
    <w:p w14:paraId="66C9277E" w14:textId="77777777" w:rsidR="00271E1E" w:rsidRDefault="00271E1E">
      <w:pPr>
        <w:ind w:left="210" w:hangingChars="100" w:hanging="210"/>
        <w:rPr>
          <w:rFonts w:ascii="Times New Roman" w:hAnsi="Times New Roman"/>
        </w:rPr>
      </w:pPr>
      <w:r>
        <w:rPr>
          <w:rFonts w:hint="eastAsia"/>
        </w:rPr>
        <w:t>第１８条　出張者の都合により中途帰国する時は、社長の承認ある者に限り、帰国旅費を会社において負担する。</w:t>
      </w:r>
    </w:p>
    <w:p w14:paraId="4DFCF586" w14:textId="77777777" w:rsidR="00271E1E" w:rsidRDefault="00271E1E">
      <w:pPr>
        <w:rPr>
          <w:rFonts w:ascii="Times New Roman" w:hAnsi="Times New Roman"/>
        </w:rPr>
      </w:pPr>
    </w:p>
    <w:p w14:paraId="7C63ECF8" w14:textId="77777777" w:rsidR="00271E1E" w:rsidRDefault="00271E1E">
      <w:pPr>
        <w:rPr>
          <w:rFonts w:ascii="Times New Roman" w:hAnsi="Times New Roman"/>
        </w:rPr>
      </w:pPr>
      <w:r>
        <w:rPr>
          <w:rFonts w:hint="eastAsia"/>
        </w:rPr>
        <w:t>（支度料の返済）</w:t>
      </w:r>
    </w:p>
    <w:p w14:paraId="2086D763" w14:textId="77777777" w:rsidR="00271E1E" w:rsidRDefault="00271E1E">
      <w:pPr>
        <w:ind w:left="210" w:hangingChars="100" w:hanging="210"/>
        <w:rPr>
          <w:rFonts w:ascii="Times New Roman" w:hAnsi="Times New Roman"/>
        </w:rPr>
      </w:pPr>
      <w:r>
        <w:rPr>
          <w:rFonts w:hint="eastAsia"/>
        </w:rPr>
        <w:t>第１９条　出張が中止されたときには、すでに支給された支度料の全部または一部を返還するものとする。</w:t>
      </w:r>
    </w:p>
    <w:p w14:paraId="7001BD04" w14:textId="77777777" w:rsidR="00271E1E" w:rsidRDefault="00271E1E">
      <w:pPr>
        <w:rPr>
          <w:rFonts w:ascii="Times New Roman" w:hAnsi="Times New Roman"/>
        </w:rPr>
      </w:pPr>
    </w:p>
    <w:p w14:paraId="0DBD2A4F" w14:textId="77777777" w:rsidR="00271E1E" w:rsidRDefault="00271E1E">
      <w:pPr>
        <w:rPr>
          <w:rFonts w:ascii="Times New Roman" w:hAnsi="Times New Roman"/>
        </w:rPr>
      </w:pPr>
      <w:r>
        <w:rPr>
          <w:rFonts w:hint="eastAsia"/>
        </w:rPr>
        <w:t>（本規程の範囲）</w:t>
      </w:r>
    </w:p>
    <w:p w14:paraId="2D0CC2E3" w14:textId="77777777" w:rsidR="00271E1E" w:rsidRDefault="00271E1E">
      <w:pPr>
        <w:ind w:left="210" w:hangingChars="100" w:hanging="210"/>
        <w:rPr>
          <w:rFonts w:ascii="Times New Roman" w:hAnsi="Times New Roman"/>
        </w:rPr>
      </w:pPr>
      <w:r>
        <w:rPr>
          <w:rFonts w:hint="eastAsia"/>
        </w:rPr>
        <w:t>第２０条　出張者の出張日数が○○日を超えるものについては、海外滞在の扱いとし別に定める。</w:t>
      </w:r>
    </w:p>
    <w:p w14:paraId="5D9D3C0E" w14:textId="77777777" w:rsidR="00271E1E" w:rsidRDefault="00271E1E">
      <w:pPr>
        <w:rPr>
          <w:rFonts w:hint="eastAsia"/>
        </w:rPr>
      </w:pPr>
    </w:p>
    <w:p w14:paraId="7415CAC3" w14:textId="77777777" w:rsidR="00271E1E" w:rsidRDefault="00271E1E">
      <w:pPr>
        <w:rPr>
          <w:rFonts w:hint="eastAsia"/>
        </w:rPr>
      </w:pPr>
    </w:p>
    <w:p w14:paraId="03108757" w14:textId="77777777" w:rsidR="00271E1E" w:rsidRDefault="00271E1E">
      <w:pPr>
        <w:jc w:val="center"/>
        <w:rPr>
          <w:rFonts w:hAnsi="ＭＳ 明朝"/>
          <w:sz w:val="24"/>
          <w:szCs w:val="20"/>
        </w:rPr>
      </w:pPr>
      <w:r>
        <w:rPr>
          <w:rFonts w:hAnsi="ＭＳ 明朝" w:hint="eastAsia"/>
          <w:sz w:val="24"/>
        </w:rPr>
        <w:t>附　則</w:t>
      </w:r>
    </w:p>
    <w:p w14:paraId="2C24C8AF" w14:textId="77777777" w:rsidR="00271E1E" w:rsidRDefault="00271E1E">
      <w:pPr>
        <w:rPr>
          <w:rFonts w:hAnsi="ＭＳ 明朝"/>
          <w:szCs w:val="20"/>
        </w:rPr>
      </w:pPr>
    </w:p>
    <w:p w14:paraId="1A339E45" w14:textId="77777777" w:rsidR="00271E1E" w:rsidRDefault="00271E1E">
      <w:pPr>
        <w:rPr>
          <w:rFonts w:hAnsi="ＭＳ 明朝"/>
          <w:szCs w:val="20"/>
        </w:rPr>
      </w:pPr>
      <w:r>
        <w:rPr>
          <w:rFonts w:hAnsi="ＭＳ 明朝" w:hint="eastAsia"/>
        </w:rPr>
        <w:t>（施行日）</w:t>
      </w:r>
      <w:r>
        <w:rPr>
          <w:rFonts w:hAnsi="ＭＳ 明朝"/>
        </w:rPr>
        <w:t xml:space="preserve"> </w:t>
      </w:r>
    </w:p>
    <w:p w14:paraId="494B8C7D" w14:textId="549F8E8F" w:rsidR="00271E1E" w:rsidRDefault="00271E1E">
      <w:pPr>
        <w:ind w:firstLineChars="100" w:firstLine="210"/>
        <w:rPr>
          <w:rFonts w:hAnsi="ＭＳ 明朝"/>
          <w:szCs w:val="20"/>
        </w:rPr>
      </w:pPr>
      <w:r>
        <w:rPr>
          <w:rFonts w:hAnsi="ＭＳ 明朝" w:hint="eastAsia"/>
        </w:rPr>
        <w:t>本規程は、</w:t>
      </w:r>
      <w:r w:rsidR="00D4311C">
        <w:rPr>
          <w:rFonts w:hAnsi="ＭＳ 明朝" w:hint="eastAsia"/>
        </w:rPr>
        <w:t>○○</w:t>
      </w:r>
      <w:r>
        <w:rPr>
          <w:rFonts w:hint="eastAsia"/>
          <w:kern w:val="0"/>
        </w:rPr>
        <w:t>○○</w:t>
      </w:r>
      <w:r>
        <w:rPr>
          <w:rFonts w:hAnsi="ＭＳ 明朝" w:hint="eastAsia"/>
        </w:rPr>
        <w:t>年</w:t>
      </w:r>
      <w:r>
        <w:rPr>
          <w:rFonts w:hint="eastAsia"/>
          <w:kern w:val="0"/>
        </w:rPr>
        <w:t>○○</w:t>
      </w:r>
      <w:r>
        <w:rPr>
          <w:rFonts w:hAnsi="ＭＳ 明朝" w:hint="eastAsia"/>
        </w:rPr>
        <w:t>月</w:t>
      </w:r>
      <w:r>
        <w:rPr>
          <w:rFonts w:hint="eastAsia"/>
          <w:kern w:val="0"/>
        </w:rPr>
        <w:t>○○</w:t>
      </w:r>
      <w:r>
        <w:rPr>
          <w:rFonts w:hAnsi="ＭＳ 明朝" w:hint="eastAsia"/>
        </w:rPr>
        <w:t>日から施行する。</w:t>
      </w:r>
      <w:r>
        <w:rPr>
          <w:rFonts w:hAnsi="ＭＳ 明朝"/>
        </w:rPr>
        <w:t xml:space="preserve"> </w:t>
      </w:r>
    </w:p>
    <w:p w14:paraId="725985ED" w14:textId="77777777" w:rsidR="00271E1E" w:rsidRDefault="00271E1E">
      <w:pPr>
        <w:rPr>
          <w:rFonts w:ascii="Times New Roman" w:hAnsi="Times New Roman"/>
        </w:rPr>
      </w:pPr>
    </w:p>
    <w:p w14:paraId="6F73D23A" w14:textId="77777777" w:rsidR="00271E1E" w:rsidRDefault="00271E1E">
      <w:pPr>
        <w:widowControl/>
        <w:jc w:val="left"/>
        <w:rPr>
          <w:rFonts w:ascii="Times New Roman" w:hAnsi="Times New Roman"/>
        </w:rPr>
      </w:pPr>
      <w:r>
        <w:rPr>
          <w:rFonts w:ascii="Times New Roman" w:hAnsi="Times New Roman"/>
        </w:rPr>
        <w:br w:type="page"/>
      </w:r>
    </w:p>
    <w:p w14:paraId="4954E219" w14:textId="77777777" w:rsidR="00271E1E" w:rsidRDefault="00271E1E">
      <w:pPr>
        <w:rPr>
          <w:rFonts w:ascii="Times New Roman" w:hAnsi="Times New Roman"/>
        </w:rPr>
      </w:pPr>
      <w:r>
        <w:rPr>
          <w:rFonts w:hint="eastAsia"/>
        </w:rPr>
        <w:t>別表１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460"/>
      </w:tblGrid>
      <w:tr w:rsidR="00271E1E" w14:paraId="25F3F9BB" w14:textId="77777777">
        <w:tc>
          <w:tcPr>
            <w:tcW w:w="1242" w:type="dxa"/>
            <w:tcBorders>
              <w:top w:val="single" w:sz="4" w:space="0" w:color="auto"/>
              <w:left w:val="single" w:sz="4" w:space="0" w:color="auto"/>
              <w:bottom w:val="single" w:sz="4" w:space="0" w:color="auto"/>
              <w:right w:val="single" w:sz="4" w:space="0" w:color="auto"/>
            </w:tcBorders>
          </w:tcPr>
          <w:p w14:paraId="5872A9A1" w14:textId="77777777" w:rsidR="00271E1E" w:rsidRDefault="00271E1E">
            <w:pPr>
              <w:jc w:val="center"/>
              <w:rPr>
                <w:rFonts w:ascii="Times New Roman" w:hAnsi="Times New Roman"/>
              </w:rPr>
            </w:pPr>
            <w:r>
              <w:rPr>
                <w:rFonts w:hint="eastAsia"/>
              </w:rPr>
              <w:t>区分</w:t>
            </w:r>
          </w:p>
        </w:tc>
        <w:tc>
          <w:tcPr>
            <w:tcW w:w="7460" w:type="dxa"/>
            <w:tcBorders>
              <w:top w:val="single" w:sz="4" w:space="0" w:color="auto"/>
              <w:left w:val="single" w:sz="4" w:space="0" w:color="auto"/>
              <w:bottom w:val="single" w:sz="4" w:space="0" w:color="auto"/>
              <w:right w:val="single" w:sz="4" w:space="0" w:color="auto"/>
            </w:tcBorders>
          </w:tcPr>
          <w:p w14:paraId="41E26971" w14:textId="77777777" w:rsidR="00271E1E" w:rsidRDefault="00271E1E">
            <w:pPr>
              <w:jc w:val="center"/>
              <w:rPr>
                <w:rFonts w:ascii="Times New Roman" w:hAnsi="Times New Roman"/>
              </w:rPr>
            </w:pPr>
            <w:r>
              <w:rPr>
                <w:rFonts w:hint="eastAsia"/>
              </w:rPr>
              <w:t>国　　名</w:t>
            </w:r>
          </w:p>
        </w:tc>
      </w:tr>
      <w:tr w:rsidR="00271E1E" w14:paraId="71D08116" w14:textId="77777777">
        <w:tc>
          <w:tcPr>
            <w:tcW w:w="1242" w:type="dxa"/>
            <w:tcBorders>
              <w:top w:val="single" w:sz="4" w:space="0" w:color="auto"/>
              <w:left w:val="single" w:sz="4" w:space="0" w:color="auto"/>
              <w:bottom w:val="single" w:sz="4" w:space="0" w:color="auto"/>
              <w:right w:val="single" w:sz="4" w:space="0" w:color="auto"/>
            </w:tcBorders>
          </w:tcPr>
          <w:p w14:paraId="1BC04112" w14:textId="77777777" w:rsidR="00271E1E" w:rsidRDefault="00271E1E">
            <w:pPr>
              <w:jc w:val="center"/>
              <w:rPr>
                <w:rFonts w:ascii="Times New Roman" w:hAnsi="Times New Roman"/>
              </w:rPr>
            </w:pPr>
            <w:r>
              <w:rPr>
                <w:rFonts w:hint="eastAsia"/>
              </w:rPr>
              <w:t>Ａ地域</w:t>
            </w:r>
          </w:p>
        </w:tc>
        <w:tc>
          <w:tcPr>
            <w:tcW w:w="7460" w:type="dxa"/>
            <w:tcBorders>
              <w:top w:val="single" w:sz="4" w:space="0" w:color="auto"/>
              <w:left w:val="single" w:sz="4" w:space="0" w:color="auto"/>
              <w:bottom w:val="single" w:sz="4" w:space="0" w:color="auto"/>
              <w:right w:val="single" w:sz="4" w:space="0" w:color="auto"/>
            </w:tcBorders>
          </w:tcPr>
          <w:p w14:paraId="398D039D" w14:textId="77777777" w:rsidR="00271E1E" w:rsidRDefault="00271E1E">
            <w:pPr>
              <w:jc w:val="center"/>
              <w:rPr>
                <w:rFonts w:ascii="Times New Roman" w:hAnsi="Times New Roman"/>
              </w:rPr>
            </w:pPr>
            <w:r>
              <w:rPr>
                <w:rFonts w:hint="eastAsia"/>
              </w:rPr>
              <w:t>北米、中南米、欧州、中近東、アフリカ、豪州、ロシア、ニュージーランド</w:t>
            </w:r>
          </w:p>
        </w:tc>
      </w:tr>
      <w:tr w:rsidR="00271E1E" w14:paraId="5033FBC9" w14:textId="77777777">
        <w:tc>
          <w:tcPr>
            <w:tcW w:w="1242" w:type="dxa"/>
            <w:tcBorders>
              <w:top w:val="single" w:sz="4" w:space="0" w:color="auto"/>
              <w:left w:val="single" w:sz="4" w:space="0" w:color="auto"/>
              <w:bottom w:val="single" w:sz="4" w:space="0" w:color="auto"/>
              <w:right w:val="single" w:sz="4" w:space="0" w:color="auto"/>
            </w:tcBorders>
          </w:tcPr>
          <w:p w14:paraId="66F52E23" w14:textId="77777777" w:rsidR="00271E1E" w:rsidRDefault="00271E1E">
            <w:pPr>
              <w:jc w:val="center"/>
              <w:rPr>
                <w:rFonts w:ascii="Times New Roman" w:hAnsi="Times New Roman"/>
              </w:rPr>
            </w:pPr>
            <w:r>
              <w:rPr>
                <w:rFonts w:hint="eastAsia"/>
              </w:rPr>
              <w:t>Ｂ地域</w:t>
            </w:r>
          </w:p>
        </w:tc>
        <w:tc>
          <w:tcPr>
            <w:tcW w:w="7460" w:type="dxa"/>
            <w:tcBorders>
              <w:top w:val="single" w:sz="4" w:space="0" w:color="auto"/>
              <w:left w:val="single" w:sz="4" w:space="0" w:color="auto"/>
              <w:bottom w:val="single" w:sz="4" w:space="0" w:color="auto"/>
              <w:right w:val="single" w:sz="4" w:space="0" w:color="auto"/>
            </w:tcBorders>
          </w:tcPr>
          <w:p w14:paraId="66F7EC60" w14:textId="77777777" w:rsidR="00271E1E" w:rsidRDefault="00271E1E">
            <w:pPr>
              <w:jc w:val="center"/>
              <w:rPr>
                <w:rFonts w:ascii="Times New Roman" w:hAnsi="Times New Roman"/>
              </w:rPr>
            </w:pPr>
            <w:r>
              <w:rPr>
                <w:rFonts w:hint="eastAsia"/>
              </w:rPr>
              <w:t>Ａ地域、Ｃ地域以外の地域</w:t>
            </w:r>
          </w:p>
        </w:tc>
      </w:tr>
      <w:tr w:rsidR="00271E1E" w14:paraId="1B8DE7A4" w14:textId="77777777">
        <w:tc>
          <w:tcPr>
            <w:tcW w:w="1242" w:type="dxa"/>
            <w:tcBorders>
              <w:top w:val="single" w:sz="4" w:space="0" w:color="auto"/>
              <w:left w:val="single" w:sz="4" w:space="0" w:color="auto"/>
              <w:bottom w:val="single" w:sz="4" w:space="0" w:color="auto"/>
              <w:right w:val="single" w:sz="4" w:space="0" w:color="auto"/>
            </w:tcBorders>
          </w:tcPr>
          <w:p w14:paraId="754F30D9" w14:textId="77777777" w:rsidR="00271E1E" w:rsidRDefault="00271E1E">
            <w:pPr>
              <w:jc w:val="center"/>
              <w:rPr>
                <w:rFonts w:ascii="Times New Roman" w:hAnsi="Times New Roman"/>
              </w:rPr>
            </w:pPr>
            <w:r>
              <w:rPr>
                <w:rFonts w:hint="eastAsia"/>
              </w:rPr>
              <w:t>Ｃ地域</w:t>
            </w:r>
          </w:p>
        </w:tc>
        <w:tc>
          <w:tcPr>
            <w:tcW w:w="7460" w:type="dxa"/>
            <w:tcBorders>
              <w:top w:val="single" w:sz="4" w:space="0" w:color="auto"/>
              <w:left w:val="single" w:sz="4" w:space="0" w:color="auto"/>
              <w:bottom w:val="single" w:sz="4" w:space="0" w:color="auto"/>
              <w:right w:val="single" w:sz="4" w:space="0" w:color="auto"/>
            </w:tcBorders>
          </w:tcPr>
          <w:p w14:paraId="7A11E512" w14:textId="77777777" w:rsidR="00271E1E" w:rsidRDefault="00271E1E">
            <w:pPr>
              <w:jc w:val="center"/>
              <w:rPr>
                <w:rFonts w:ascii="Times New Roman" w:hAnsi="Times New Roman"/>
              </w:rPr>
            </w:pPr>
            <w:r>
              <w:rPr>
                <w:rFonts w:hint="eastAsia"/>
              </w:rPr>
              <w:t>中国、韓国、大湾、香港、東南アジア</w:t>
            </w:r>
          </w:p>
        </w:tc>
      </w:tr>
    </w:tbl>
    <w:p w14:paraId="2DFC3B0C" w14:textId="77777777" w:rsidR="00271E1E" w:rsidRDefault="00271E1E">
      <w:pPr>
        <w:rPr>
          <w:rFonts w:ascii="Times New Roman" w:hAnsi="Times New Roman"/>
        </w:rPr>
      </w:pPr>
    </w:p>
    <w:p w14:paraId="4072053D" w14:textId="77777777" w:rsidR="00271E1E" w:rsidRDefault="00271E1E">
      <w:pPr>
        <w:rPr>
          <w:rFonts w:ascii="Times New Roman" w:hAnsi="Times New Roman"/>
        </w:rPr>
      </w:pPr>
      <w:r>
        <w:rPr>
          <w:rFonts w:hint="eastAsia"/>
        </w:rPr>
        <w:t>別表２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184"/>
      </w:tblGrid>
      <w:tr w:rsidR="00271E1E" w14:paraId="5781C268" w14:textId="77777777">
        <w:tc>
          <w:tcPr>
            <w:tcW w:w="2518" w:type="dxa"/>
            <w:tcBorders>
              <w:top w:val="single" w:sz="4" w:space="0" w:color="auto"/>
              <w:left w:val="single" w:sz="4" w:space="0" w:color="auto"/>
              <w:bottom w:val="single" w:sz="4" w:space="0" w:color="auto"/>
              <w:right w:val="single" w:sz="4" w:space="0" w:color="auto"/>
            </w:tcBorders>
          </w:tcPr>
          <w:p w14:paraId="713FD2BE" w14:textId="77777777" w:rsidR="00271E1E" w:rsidRDefault="00271E1E">
            <w:pPr>
              <w:jc w:val="center"/>
              <w:rPr>
                <w:rFonts w:ascii="Times New Roman" w:hAnsi="Times New Roman"/>
              </w:rPr>
            </w:pPr>
            <w:r>
              <w:rPr>
                <w:rFonts w:hint="eastAsia"/>
              </w:rPr>
              <w:t>区分</w:t>
            </w:r>
          </w:p>
        </w:tc>
        <w:tc>
          <w:tcPr>
            <w:tcW w:w="6184" w:type="dxa"/>
            <w:tcBorders>
              <w:top w:val="single" w:sz="4" w:space="0" w:color="auto"/>
              <w:left w:val="single" w:sz="4" w:space="0" w:color="auto"/>
              <w:bottom w:val="single" w:sz="4" w:space="0" w:color="auto"/>
              <w:right w:val="single" w:sz="4" w:space="0" w:color="auto"/>
            </w:tcBorders>
          </w:tcPr>
          <w:p w14:paraId="3884BE35" w14:textId="77777777" w:rsidR="00271E1E" w:rsidRDefault="00271E1E">
            <w:pPr>
              <w:jc w:val="center"/>
              <w:rPr>
                <w:rFonts w:ascii="Times New Roman" w:hAnsi="Times New Roman"/>
              </w:rPr>
            </w:pPr>
            <w:r>
              <w:rPr>
                <w:rFonts w:hint="eastAsia"/>
              </w:rPr>
              <w:t>支　度　料</w:t>
            </w:r>
          </w:p>
        </w:tc>
      </w:tr>
      <w:tr w:rsidR="00271E1E" w14:paraId="676BA953" w14:textId="77777777">
        <w:tc>
          <w:tcPr>
            <w:tcW w:w="2518" w:type="dxa"/>
            <w:tcBorders>
              <w:top w:val="single" w:sz="4" w:space="0" w:color="auto"/>
              <w:left w:val="single" w:sz="4" w:space="0" w:color="auto"/>
              <w:bottom w:val="single" w:sz="4" w:space="0" w:color="auto"/>
              <w:right w:val="single" w:sz="4" w:space="0" w:color="auto"/>
            </w:tcBorders>
          </w:tcPr>
          <w:p w14:paraId="280BF0BE" w14:textId="77777777" w:rsidR="00271E1E" w:rsidRDefault="00271E1E">
            <w:pPr>
              <w:jc w:val="center"/>
              <w:rPr>
                <w:rFonts w:ascii="Times New Roman" w:hAnsi="Times New Roman"/>
              </w:rPr>
            </w:pPr>
            <w:r>
              <w:rPr>
                <w:rFonts w:hint="eastAsia"/>
              </w:rPr>
              <w:t>Ａ地域</w:t>
            </w:r>
          </w:p>
        </w:tc>
        <w:tc>
          <w:tcPr>
            <w:tcW w:w="6184" w:type="dxa"/>
            <w:tcBorders>
              <w:top w:val="single" w:sz="4" w:space="0" w:color="auto"/>
              <w:left w:val="single" w:sz="4" w:space="0" w:color="auto"/>
              <w:bottom w:val="single" w:sz="4" w:space="0" w:color="auto"/>
              <w:right w:val="single" w:sz="4" w:space="0" w:color="auto"/>
            </w:tcBorders>
          </w:tcPr>
          <w:p w14:paraId="6D1F5E25" w14:textId="77777777" w:rsidR="00271E1E" w:rsidRDefault="00271E1E">
            <w:pPr>
              <w:jc w:val="center"/>
              <w:rPr>
                <w:rFonts w:ascii="Times New Roman" w:hAnsi="Times New Roman"/>
              </w:rPr>
            </w:pPr>
            <w:r>
              <w:rPr>
                <w:rFonts w:hint="eastAsia"/>
              </w:rPr>
              <w:t>８０，０００</w:t>
            </w:r>
          </w:p>
        </w:tc>
      </w:tr>
      <w:tr w:rsidR="00271E1E" w14:paraId="36F8D551" w14:textId="77777777">
        <w:tc>
          <w:tcPr>
            <w:tcW w:w="2518" w:type="dxa"/>
            <w:tcBorders>
              <w:top w:val="single" w:sz="4" w:space="0" w:color="auto"/>
              <w:left w:val="single" w:sz="4" w:space="0" w:color="auto"/>
              <w:bottom w:val="single" w:sz="4" w:space="0" w:color="auto"/>
              <w:right w:val="single" w:sz="4" w:space="0" w:color="auto"/>
            </w:tcBorders>
          </w:tcPr>
          <w:p w14:paraId="284BC6F8" w14:textId="77777777" w:rsidR="00271E1E" w:rsidRDefault="00271E1E">
            <w:pPr>
              <w:jc w:val="center"/>
              <w:rPr>
                <w:rFonts w:ascii="Times New Roman" w:hAnsi="Times New Roman"/>
              </w:rPr>
            </w:pPr>
            <w:r>
              <w:rPr>
                <w:rFonts w:hint="eastAsia"/>
              </w:rPr>
              <w:t>Ｂ地域</w:t>
            </w:r>
          </w:p>
        </w:tc>
        <w:tc>
          <w:tcPr>
            <w:tcW w:w="6184" w:type="dxa"/>
            <w:tcBorders>
              <w:top w:val="single" w:sz="4" w:space="0" w:color="auto"/>
              <w:left w:val="single" w:sz="4" w:space="0" w:color="auto"/>
              <w:bottom w:val="single" w:sz="4" w:space="0" w:color="auto"/>
              <w:right w:val="single" w:sz="4" w:space="0" w:color="auto"/>
            </w:tcBorders>
          </w:tcPr>
          <w:p w14:paraId="7E1CEE8F" w14:textId="77777777" w:rsidR="00271E1E" w:rsidRDefault="00271E1E">
            <w:pPr>
              <w:jc w:val="center"/>
              <w:rPr>
                <w:rFonts w:ascii="Times New Roman" w:hAnsi="Times New Roman"/>
              </w:rPr>
            </w:pPr>
            <w:r>
              <w:rPr>
                <w:rFonts w:hint="eastAsia"/>
              </w:rPr>
              <w:t>１００，０００</w:t>
            </w:r>
          </w:p>
        </w:tc>
      </w:tr>
      <w:tr w:rsidR="00271E1E" w14:paraId="1CAD8A1C" w14:textId="77777777">
        <w:tc>
          <w:tcPr>
            <w:tcW w:w="2518" w:type="dxa"/>
            <w:tcBorders>
              <w:top w:val="single" w:sz="4" w:space="0" w:color="auto"/>
              <w:left w:val="single" w:sz="4" w:space="0" w:color="auto"/>
              <w:bottom w:val="single" w:sz="4" w:space="0" w:color="auto"/>
              <w:right w:val="single" w:sz="4" w:space="0" w:color="auto"/>
            </w:tcBorders>
          </w:tcPr>
          <w:p w14:paraId="031C5786" w14:textId="77777777" w:rsidR="00271E1E" w:rsidRDefault="00271E1E">
            <w:pPr>
              <w:jc w:val="center"/>
              <w:rPr>
                <w:rFonts w:ascii="Times New Roman" w:hAnsi="Times New Roman"/>
              </w:rPr>
            </w:pPr>
            <w:r>
              <w:rPr>
                <w:rFonts w:hint="eastAsia"/>
              </w:rPr>
              <w:t>Ｃ地域</w:t>
            </w:r>
          </w:p>
        </w:tc>
        <w:tc>
          <w:tcPr>
            <w:tcW w:w="6184" w:type="dxa"/>
            <w:tcBorders>
              <w:top w:val="single" w:sz="4" w:space="0" w:color="auto"/>
              <w:left w:val="single" w:sz="4" w:space="0" w:color="auto"/>
              <w:bottom w:val="single" w:sz="4" w:space="0" w:color="auto"/>
              <w:right w:val="single" w:sz="4" w:space="0" w:color="auto"/>
            </w:tcBorders>
          </w:tcPr>
          <w:p w14:paraId="71567403" w14:textId="77777777" w:rsidR="00271E1E" w:rsidRDefault="00271E1E">
            <w:pPr>
              <w:jc w:val="center"/>
              <w:rPr>
                <w:rFonts w:ascii="Times New Roman" w:hAnsi="Times New Roman"/>
              </w:rPr>
            </w:pPr>
            <w:r>
              <w:rPr>
                <w:rFonts w:hint="eastAsia"/>
              </w:rPr>
              <w:t>９０，０００</w:t>
            </w:r>
          </w:p>
        </w:tc>
      </w:tr>
    </w:tbl>
    <w:p w14:paraId="489817AF" w14:textId="77777777" w:rsidR="00271E1E" w:rsidRDefault="00271E1E">
      <w:pPr>
        <w:rPr>
          <w:rFonts w:ascii="Times New Roman" w:hAnsi="Times New Roman"/>
        </w:rPr>
      </w:pPr>
    </w:p>
    <w:p w14:paraId="0DD1614E" w14:textId="77777777" w:rsidR="00271E1E" w:rsidRDefault="00271E1E">
      <w:pPr>
        <w:rPr>
          <w:rFonts w:ascii="Times New Roman" w:hAnsi="Times New Roman"/>
        </w:rPr>
      </w:pPr>
      <w:r>
        <w:rPr>
          <w:rFonts w:hint="eastAsia"/>
        </w:rPr>
        <w:t>別表３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1243"/>
        <w:gridCol w:w="1243"/>
        <w:gridCol w:w="1243"/>
        <w:gridCol w:w="1243"/>
        <w:gridCol w:w="1243"/>
        <w:gridCol w:w="1244"/>
      </w:tblGrid>
      <w:tr w:rsidR="00271E1E" w14:paraId="6D794882" w14:textId="77777777">
        <w:trPr>
          <w:cantSplit/>
        </w:trPr>
        <w:tc>
          <w:tcPr>
            <w:tcW w:w="1243" w:type="dxa"/>
            <w:vMerge w:val="restart"/>
            <w:tcBorders>
              <w:top w:val="single" w:sz="4" w:space="0" w:color="auto"/>
              <w:left w:val="single" w:sz="4" w:space="0" w:color="auto"/>
              <w:bottom w:val="single" w:sz="4" w:space="0" w:color="auto"/>
              <w:right w:val="single" w:sz="4" w:space="0" w:color="auto"/>
            </w:tcBorders>
          </w:tcPr>
          <w:p w14:paraId="348EA0D0" w14:textId="77777777" w:rsidR="00271E1E" w:rsidRDefault="00271E1E">
            <w:pPr>
              <w:jc w:val="center"/>
              <w:rPr>
                <w:rFonts w:ascii="Times New Roman" w:hAnsi="Times New Roman"/>
              </w:rPr>
            </w:pPr>
          </w:p>
        </w:tc>
        <w:tc>
          <w:tcPr>
            <w:tcW w:w="2486" w:type="dxa"/>
            <w:gridSpan w:val="2"/>
            <w:tcBorders>
              <w:top w:val="single" w:sz="4" w:space="0" w:color="auto"/>
              <w:left w:val="single" w:sz="4" w:space="0" w:color="auto"/>
              <w:bottom w:val="single" w:sz="4" w:space="0" w:color="auto"/>
              <w:right w:val="single" w:sz="4" w:space="0" w:color="auto"/>
            </w:tcBorders>
          </w:tcPr>
          <w:p w14:paraId="5EBC1D3C" w14:textId="77777777" w:rsidR="00271E1E" w:rsidRDefault="00271E1E">
            <w:pPr>
              <w:jc w:val="center"/>
              <w:rPr>
                <w:rFonts w:ascii="Times New Roman" w:hAnsi="Times New Roman"/>
              </w:rPr>
            </w:pPr>
            <w:r>
              <w:rPr>
                <w:rFonts w:hint="eastAsia"/>
              </w:rPr>
              <w:t>Ａ地域</w:t>
            </w:r>
          </w:p>
        </w:tc>
        <w:tc>
          <w:tcPr>
            <w:tcW w:w="2486" w:type="dxa"/>
            <w:gridSpan w:val="2"/>
            <w:tcBorders>
              <w:top w:val="single" w:sz="4" w:space="0" w:color="auto"/>
              <w:left w:val="single" w:sz="4" w:space="0" w:color="auto"/>
              <w:bottom w:val="single" w:sz="4" w:space="0" w:color="auto"/>
              <w:right w:val="single" w:sz="4" w:space="0" w:color="auto"/>
            </w:tcBorders>
          </w:tcPr>
          <w:p w14:paraId="71BA602F" w14:textId="77777777" w:rsidR="00271E1E" w:rsidRDefault="00271E1E">
            <w:pPr>
              <w:jc w:val="center"/>
              <w:rPr>
                <w:rFonts w:ascii="Times New Roman" w:hAnsi="Times New Roman"/>
              </w:rPr>
            </w:pPr>
            <w:r>
              <w:rPr>
                <w:rFonts w:hint="eastAsia"/>
              </w:rPr>
              <w:t>Ｂ地域</w:t>
            </w:r>
          </w:p>
        </w:tc>
        <w:tc>
          <w:tcPr>
            <w:tcW w:w="2487" w:type="dxa"/>
            <w:gridSpan w:val="2"/>
            <w:tcBorders>
              <w:top w:val="single" w:sz="4" w:space="0" w:color="auto"/>
              <w:left w:val="single" w:sz="4" w:space="0" w:color="auto"/>
              <w:bottom w:val="single" w:sz="4" w:space="0" w:color="auto"/>
              <w:right w:val="single" w:sz="4" w:space="0" w:color="auto"/>
            </w:tcBorders>
          </w:tcPr>
          <w:p w14:paraId="1608DFAA" w14:textId="77777777" w:rsidR="00271E1E" w:rsidRDefault="00271E1E">
            <w:pPr>
              <w:jc w:val="center"/>
              <w:rPr>
                <w:rFonts w:ascii="Times New Roman" w:hAnsi="Times New Roman"/>
              </w:rPr>
            </w:pPr>
            <w:r>
              <w:rPr>
                <w:rFonts w:hint="eastAsia"/>
              </w:rPr>
              <w:t>Ｃ地域</w:t>
            </w:r>
          </w:p>
        </w:tc>
      </w:tr>
      <w:tr w:rsidR="00271E1E" w14:paraId="69CEBFB3" w14:textId="77777777">
        <w:trPr>
          <w:cantSplit/>
        </w:trPr>
        <w:tc>
          <w:tcPr>
            <w:tcW w:w="1243" w:type="dxa"/>
            <w:vMerge/>
            <w:tcBorders>
              <w:top w:val="single" w:sz="4" w:space="0" w:color="auto"/>
              <w:left w:val="single" w:sz="4" w:space="0" w:color="auto"/>
              <w:bottom w:val="single" w:sz="4" w:space="0" w:color="auto"/>
              <w:right w:val="single" w:sz="4" w:space="0" w:color="auto"/>
            </w:tcBorders>
          </w:tcPr>
          <w:p w14:paraId="60DF9591"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7C79BCB4" w14:textId="77777777" w:rsidR="00271E1E" w:rsidRDefault="00271E1E">
            <w:pPr>
              <w:jc w:val="center"/>
              <w:rPr>
                <w:rFonts w:ascii="Times New Roman" w:hAnsi="Times New Roman"/>
              </w:rPr>
            </w:pPr>
            <w:r>
              <w:rPr>
                <w:rFonts w:hint="eastAsia"/>
              </w:rPr>
              <w:t>宿泊料</w:t>
            </w:r>
          </w:p>
        </w:tc>
        <w:tc>
          <w:tcPr>
            <w:tcW w:w="1243" w:type="dxa"/>
            <w:tcBorders>
              <w:top w:val="single" w:sz="4" w:space="0" w:color="auto"/>
              <w:left w:val="single" w:sz="4" w:space="0" w:color="auto"/>
              <w:bottom w:val="single" w:sz="4" w:space="0" w:color="auto"/>
              <w:right w:val="single" w:sz="4" w:space="0" w:color="auto"/>
            </w:tcBorders>
          </w:tcPr>
          <w:p w14:paraId="65494E35" w14:textId="77777777" w:rsidR="00271E1E" w:rsidRDefault="00271E1E">
            <w:pPr>
              <w:jc w:val="center"/>
              <w:rPr>
                <w:rFonts w:ascii="Times New Roman" w:hAnsi="Times New Roman"/>
              </w:rPr>
            </w:pPr>
            <w:r>
              <w:rPr>
                <w:rFonts w:hint="eastAsia"/>
              </w:rPr>
              <w:t>日当</w:t>
            </w:r>
          </w:p>
        </w:tc>
        <w:tc>
          <w:tcPr>
            <w:tcW w:w="1243" w:type="dxa"/>
            <w:tcBorders>
              <w:top w:val="single" w:sz="4" w:space="0" w:color="auto"/>
              <w:left w:val="single" w:sz="4" w:space="0" w:color="auto"/>
              <w:bottom w:val="single" w:sz="4" w:space="0" w:color="auto"/>
              <w:right w:val="single" w:sz="4" w:space="0" w:color="auto"/>
            </w:tcBorders>
          </w:tcPr>
          <w:p w14:paraId="484A3B2B" w14:textId="77777777" w:rsidR="00271E1E" w:rsidRDefault="00271E1E">
            <w:pPr>
              <w:jc w:val="center"/>
              <w:rPr>
                <w:rFonts w:ascii="Times New Roman" w:hAnsi="Times New Roman"/>
              </w:rPr>
            </w:pPr>
            <w:r>
              <w:rPr>
                <w:rFonts w:hint="eastAsia"/>
              </w:rPr>
              <w:t>宿泊料</w:t>
            </w:r>
          </w:p>
        </w:tc>
        <w:tc>
          <w:tcPr>
            <w:tcW w:w="1243" w:type="dxa"/>
            <w:tcBorders>
              <w:top w:val="single" w:sz="4" w:space="0" w:color="auto"/>
              <w:left w:val="single" w:sz="4" w:space="0" w:color="auto"/>
              <w:bottom w:val="single" w:sz="4" w:space="0" w:color="auto"/>
              <w:right w:val="single" w:sz="4" w:space="0" w:color="auto"/>
            </w:tcBorders>
          </w:tcPr>
          <w:p w14:paraId="62CCBA62" w14:textId="77777777" w:rsidR="00271E1E" w:rsidRDefault="00271E1E">
            <w:pPr>
              <w:jc w:val="center"/>
              <w:rPr>
                <w:rFonts w:ascii="Times New Roman" w:hAnsi="Times New Roman"/>
              </w:rPr>
            </w:pPr>
            <w:r>
              <w:rPr>
                <w:rFonts w:hint="eastAsia"/>
              </w:rPr>
              <w:t>日当</w:t>
            </w:r>
          </w:p>
        </w:tc>
        <w:tc>
          <w:tcPr>
            <w:tcW w:w="1243" w:type="dxa"/>
            <w:tcBorders>
              <w:top w:val="single" w:sz="4" w:space="0" w:color="auto"/>
              <w:left w:val="single" w:sz="4" w:space="0" w:color="auto"/>
              <w:bottom w:val="single" w:sz="4" w:space="0" w:color="auto"/>
              <w:right w:val="single" w:sz="4" w:space="0" w:color="auto"/>
            </w:tcBorders>
          </w:tcPr>
          <w:p w14:paraId="631732AB" w14:textId="77777777" w:rsidR="00271E1E" w:rsidRDefault="00271E1E">
            <w:pPr>
              <w:jc w:val="center"/>
              <w:rPr>
                <w:rFonts w:ascii="Times New Roman" w:hAnsi="Times New Roman"/>
              </w:rPr>
            </w:pPr>
            <w:r>
              <w:rPr>
                <w:rFonts w:hint="eastAsia"/>
              </w:rPr>
              <w:t>宿泊料</w:t>
            </w:r>
          </w:p>
        </w:tc>
        <w:tc>
          <w:tcPr>
            <w:tcW w:w="1244" w:type="dxa"/>
            <w:tcBorders>
              <w:top w:val="single" w:sz="4" w:space="0" w:color="auto"/>
              <w:left w:val="single" w:sz="4" w:space="0" w:color="auto"/>
              <w:bottom w:val="single" w:sz="4" w:space="0" w:color="auto"/>
              <w:right w:val="single" w:sz="4" w:space="0" w:color="auto"/>
            </w:tcBorders>
          </w:tcPr>
          <w:p w14:paraId="0BFFA7A3" w14:textId="77777777" w:rsidR="00271E1E" w:rsidRDefault="00271E1E">
            <w:pPr>
              <w:jc w:val="center"/>
              <w:rPr>
                <w:rFonts w:ascii="Times New Roman" w:hAnsi="Times New Roman"/>
              </w:rPr>
            </w:pPr>
            <w:r>
              <w:rPr>
                <w:rFonts w:hint="eastAsia"/>
              </w:rPr>
              <w:t>日当</w:t>
            </w:r>
          </w:p>
        </w:tc>
      </w:tr>
      <w:tr w:rsidR="00271E1E" w14:paraId="56FC6B05" w14:textId="77777777">
        <w:tc>
          <w:tcPr>
            <w:tcW w:w="1243" w:type="dxa"/>
            <w:tcBorders>
              <w:top w:val="single" w:sz="4" w:space="0" w:color="auto"/>
              <w:left w:val="single" w:sz="4" w:space="0" w:color="auto"/>
              <w:bottom w:val="single" w:sz="4" w:space="0" w:color="auto"/>
              <w:right w:val="single" w:sz="4" w:space="0" w:color="auto"/>
            </w:tcBorders>
          </w:tcPr>
          <w:p w14:paraId="3B9D2BAA" w14:textId="77777777" w:rsidR="00271E1E" w:rsidRDefault="00271E1E">
            <w:pPr>
              <w:jc w:val="center"/>
              <w:rPr>
                <w:rFonts w:ascii="Times New Roman" w:hAnsi="Times New Roman"/>
              </w:rPr>
            </w:pPr>
            <w:r>
              <w:rPr>
                <w:rFonts w:hint="eastAsia"/>
              </w:rPr>
              <w:t>社長</w:t>
            </w:r>
          </w:p>
        </w:tc>
        <w:tc>
          <w:tcPr>
            <w:tcW w:w="1243" w:type="dxa"/>
            <w:tcBorders>
              <w:top w:val="single" w:sz="4" w:space="0" w:color="auto"/>
              <w:left w:val="single" w:sz="4" w:space="0" w:color="auto"/>
              <w:bottom w:val="single" w:sz="4" w:space="0" w:color="auto"/>
              <w:right w:val="single" w:sz="4" w:space="0" w:color="auto"/>
            </w:tcBorders>
          </w:tcPr>
          <w:p w14:paraId="17A0F958"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158A5D9E"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78363629"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52C8B2D6"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7881A3F7" w14:textId="77777777" w:rsidR="00271E1E" w:rsidRDefault="00271E1E">
            <w:pPr>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cPr>
          <w:p w14:paraId="207C2DF9" w14:textId="77777777" w:rsidR="00271E1E" w:rsidRDefault="00271E1E">
            <w:pPr>
              <w:jc w:val="center"/>
              <w:rPr>
                <w:rFonts w:ascii="Times New Roman" w:hAnsi="Times New Roman"/>
              </w:rPr>
            </w:pPr>
          </w:p>
        </w:tc>
      </w:tr>
      <w:tr w:rsidR="00271E1E" w14:paraId="357AA0BA" w14:textId="77777777">
        <w:tc>
          <w:tcPr>
            <w:tcW w:w="1243" w:type="dxa"/>
            <w:tcBorders>
              <w:top w:val="single" w:sz="4" w:space="0" w:color="auto"/>
              <w:left w:val="single" w:sz="4" w:space="0" w:color="auto"/>
              <w:bottom w:val="single" w:sz="4" w:space="0" w:color="auto"/>
              <w:right w:val="single" w:sz="4" w:space="0" w:color="auto"/>
            </w:tcBorders>
          </w:tcPr>
          <w:p w14:paraId="2CA2762F" w14:textId="77777777" w:rsidR="00271E1E" w:rsidRDefault="00271E1E">
            <w:pPr>
              <w:jc w:val="center"/>
              <w:rPr>
                <w:rFonts w:ascii="Times New Roman" w:hAnsi="Times New Roman"/>
              </w:rPr>
            </w:pPr>
            <w:r>
              <w:rPr>
                <w:rFonts w:hint="eastAsia"/>
              </w:rPr>
              <w:t>役員</w:t>
            </w:r>
          </w:p>
        </w:tc>
        <w:tc>
          <w:tcPr>
            <w:tcW w:w="1243" w:type="dxa"/>
            <w:tcBorders>
              <w:top w:val="single" w:sz="4" w:space="0" w:color="auto"/>
              <w:left w:val="single" w:sz="4" w:space="0" w:color="auto"/>
              <w:bottom w:val="single" w:sz="4" w:space="0" w:color="auto"/>
              <w:right w:val="single" w:sz="4" w:space="0" w:color="auto"/>
            </w:tcBorders>
          </w:tcPr>
          <w:p w14:paraId="6F9CBAF8"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6ABDAA63"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093E8032"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3DC8A4AD"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5562689F" w14:textId="77777777" w:rsidR="00271E1E" w:rsidRDefault="00271E1E">
            <w:pPr>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cPr>
          <w:p w14:paraId="3B548B8E" w14:textId="77777777" w:rsidR="00271E1E" w:rsidRDefault="00271E1E">
            <w:pPr>
              <w:jc w:val="center"/>
              <w:rPr>
                <w:rFonts w:ascii="Times New Roman" w:hAnsi="Times New Roman"/>
              </w:rPr>
            </w:pPr>
          </w:p>
        </w:tc>
      </w:tr>
      <w:tr w:rsidR="00271E1E" w14:paraId="61DE382A" w14:textId="77777777">
        <w:tc>
          <w:tcPr>
            <w:tcW w:w="1243" w:type="dxa"/>
            <w:tcBorders>
              <w:top w:val="single" w:sz="4" w:space="0" w:color="auto"/>
              <w:left w:val="single" w:sz="4" w:space="0" w:color="auto"/>
              <w:bottom w:val="single" w:sz="4" w:space="0" w:color="auto"/>
              <w:right w:val="single" w:sz="4" w:space="0" w:color="auto"/>
            </w:tcBorders>
          </w:tcPr>
          <w:p w14:paraId="3C74C6C1" w14:textId="77777777" w:rsidR="00271E1E" w:rsidRDefault="00271E1E">
            <w:pPr>
              <w:jc w:val="center"/>
              <w:rPr>
                <w:rFonts w:ascii="Times New Roman" w:hAnsi="Times New Roman"/>
              </w:rPr>
            </w:pPr>
            <w:r>
              <w:rPr>
                <w:rFonts w:hint="eastAsia"/>
              </w:rPr>
              <w:t>役職者</w:t>
            </w:r>
          </w:p>
        </w:tc>
        <w:tc>
          <w:tcPr>
            <w:tcW w:w="1243" w:type="dxa"/>
            <w:tcBorders>
              <w:top w:val="single" w:sz="4" w:space="0" w:color="auto"/>
              <w:left w:val="single" w:sz="4" w:space="0" w:color="auto"/>
              <w:bottom w:val="single" w:sz="4" w:space="0" w:color="auto"/>
              <w:right w:val="single" w:sz="4" w:space="0" w:color="auto"/>
            </w:tcBorders>
          </w:tcPr>
          <w:p w14:paraId="66F9A304"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11EFC68B"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36A0802A"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4661918A"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28194382" w14:textId="77777777" w:rsidR="00271E1E" w:rsidRDefault="00271E1E">
            <w:pPr>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cPr>
          <w:p w14:paraId="6C3FAD0A" w14:textId="77777777" w:rsidR="00271E1E" w:rsidRDefault="00271E1E">
            <w:pPr>
              <w:jc w:val="center"/>
              <w:rPr>
                <w:rFonts w:ascii="Times New Roman" w:hAnsi="Times New Roman"/>
              </w:rPr>
            </w:pPr>
          </w:p>
        </w:tc>
      </w:tr>
      <w:tr w:rsidR="00271E1E" w14:paraId="35B45773" w14:textId="77777777">
        <w:tc>
          <w:tcPr>
            <w:tcW w:w="1243" w:type="dxa"/>
            <w:tcBorders>
              <w:top w:val="single" w:sz="4" w:space="0" w:color="auto"/>
              <w:left w:val="single" w:sz="4" w:space="0" w:color="auto"/>
              <w:bottom w:val="single" w:sz="4" w:space="0" w:color="auto"/>
              <w:right w:val="single" w:sz="4" w:space="0" w:color="auto"/>
            </w:tcBorders>
          </w:tcPr>
          <w:p w14:paraId="251D93E1" w14:textId="77777777" w:rsidR="00271E1E" w:rsidRDefault="00271E1E">
            <w:pPr>
              <w:jc w:val="center"/>
              <w:rPr>
                <w:rFonts w:ascii="Times New Roman" w:hAnsi="Times New Roman"/>
              </w:rPr>
            </w:pPr>
            <w:r>
              <w:rPr>
                <w:rFonts w:hint="eastAsia"/>
              </w:rPr>
              <w:t>一般</w:t>
            </w:r>
          </w:p>
        </w:tc>
        <w:tc>
          <w:tcPr>
            <w:tcW w:w="1243" w:type="dxa"/>
            <w:tcBorders>
              <w:top w:val="single" w:sz="4" w:space="0" w:color="auto"/>
              <w:left w:val="single" w:sz="4" w:space="0" w:color="auto"/>
              <w:bottom w:val="single" w:sz="4" w:space="0" w:color="auto"/>
              <w:right w:val="single" w:sz="4" w:space="0" w:color="auto"/>
            </w:tcBorders>
          </w:tcPr>
          <w:p w14:paraId="7ABED270"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059BF945"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4BB672CE"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315F1F28" w14:textId="77777777" w:rsidR="00271E1E" w:rsidRDefault="00271E1E">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14:paraId="293AFE99" w14:textId="77777777" w:rsidR="00271E1E" w:rsidRDefault="00271E1E">
            <w:pPr>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cPr>
          <w:p w14:paraId="57460ED8" w14:textId="77777777" w:rsidR="00271E1E" w:rsidRDefault="00271E1E">
            <w:pPr>
              <w:jc w:val="center"/>
              <w:rPr>
                <w:rFonts w:ascii="Times New Roman" w:hAnsi="Times New Roman"/>
              </w:rPr>
            </w:pPr>
          </w:p>
        </w:tc>
      </w:tr>
    </w:tbl>
    <w:p w14:paraId="628BAE97" w14:textId="77777777" w:rsidR="00271E1E" w:rsidRDefault="00271E1E">
      <w:pPr>
        <w:rPr>
          <w:rFonts w:ascii="Times New Roman" w:hAnsi="Times New Roman"/>
        </w:rPr>
      </w:pPr>
    </w:p>
    <w:p w14:paraId="23B5D290" w14:textId="77777777" w:rsidR="00271E1E" w:rsidRDefault="00271E1E">
      <w:pPr>
        <w:rPr>
          <w:rFonts w:ascii="Times New Roman" w:hAnsi="Times New Roman"/>
        </w:rPr>
      </w:pPr>
      <w:r>
        <w:rPr>
          <w:rFonts w:hint="eastAsia"/>
        </w:rPr>
        <w:t>別表４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184"/>
      </w:tblGrid>
      <w:tr w:rsidR="00271E1E" w14:paraId="48385ABA" w14:textId="77777777">
        <w:trPr>
          <w:cantSplit/>
        </w:trPr>
        <w:tc>
          <w:tcPr>
            <w:tcW w:w="2518" w:type="dxa"/>
            <w:vMerge w:val="restart"/>
            <w:tcBorders>
              <w:top w:val="single" w:sz="4" w:space="0" w:color="auto"/>
              <w:left w:val="single" w:sz="4" w:space="0" w:color="auto"/>
              <w:bottom w:val="single" w:sz="4" w:space="0" w:color="auto"/>
              <w:right w:val="single" w:sz="4" w:space="0" w:color="auto"/>
            </w:tcBorders>
          </w:tcPr>
          <w:p w14:paraId="115BB3E2" w14:textId="77777777" w:rsidR="00271E1E" w:rsidRDefault="00271E1E">
            <w:pPr>
              <w:jc w:val="center"/>
              <w:rPr>
                <w:rFonts w:ascii="Times New Roman" w:hAnsi="Times New Roman"/>
              </w:rPr>
            </w:pPr>
          </w:p>
        </w:tc>
        <w:tc>
          <w:tcPr>
            <w:tcW w:w="6184" w:type="dxa"/>
            <w:tcBorders>
              <w:top w:val="single" w:sz="4" w:space="0" w:color="auto"/>
              <w:left w:val="single" w:sz="4" w:space="0" w:color="auto"/>
              <w:bottom w:val="single" w:sz="4" w:space="0" w:color="auto"/>
              <w:right w:val="single" w:sz="4" w:space="0" w:color="auto"/>
            </w:tcBorders>
          </w:tcPr>
          <w:p w14:paraId="0610A937" w14:textId="77777777" w:rsidR="00271E1E" w:rsidRDefault="00271E1E">
            <w:pPr>
              <w:jc w:val="center"/>
              <w:rPr>
                <w:rFonts w:ascii="Times New Roman" w:hAnsi="Times New Roman"/>
              </w:rPr>
            </w:pPr>
            <w:r>
              <w:rPr>
                <w:rFonts w:hint="eastAsia"/>
              </w:rPr>
              <w:t>保険金額</w:t>
            </w:r>
          </w:p>
        </w:tc>
      </w:tr>
      <w:tr w:rsidR="00271E1E" w14:paraId="3D3F2F72" w14:textId="77777777">
        <w:trPr>
          <w:cantSplit/>
        </w:trPr>
        <w:tc>
          <w:tcPr>
            <w:tcW w:w="2518" w:type="dxa"/>
            <w:vMerge/>
            <w:tcBorders>
              <w:top w:val="single" w:sz="4" w:space="0" w:color="auto"/>
              <w:left w:val="single" w:sz="4" w:space="0" w:color="auto"/>
              <w:bottom w:val="single" w:sz="4" w:space="0" w:color="auto"/>
              <w:right w:val="single" w:sz="4" w:space="0" w:color="auto"/>
            </w:tcBorders>
          </w:tcPr>
          <w:p w14:paraId="34FD70CE" w14:textId="77777777" w:rsidR="00271E1E" w:rsidRDefault="00271E1E">
            <w:pPr>
              <w:jc w:val="center"/>
              <w:rPr>
                <w:rFonts w:ascii="Times New Roman" w:hAnsi="Times New Roman"/>
              </w:rPr>
            </w:pPr>
          </w:p>
        </w:tc>
        <w:tc>
          <w:tcPr>
            <w:tcW w:w="6184" w:type="dxa"/>
            <w:tcBorders>
              <w:top w:val="single" w:sz="4" w:space="0" w:color="auto"/>
              <w:left w:val="single" w:sz="4" w:space="0" w:color="auto"/>
              <w:bottom w:val="single" w:sz="4" w:space="0" w:color="auto"/>
              <w:right w:val="single" w:sz="4" w:space="0" w:color="auto"/>
            </w:tcBorders>
          </w:tcPr>
          <w:p w14:paraId="79DD6380" w14:textId="77777777" w:rsidR="00271E1E" w:rsidRDefault="00271E1E">
            <w:pPr>
              <w:jc w:val="center"/>
              <w:rPr>
                <w:rFonts w:ascii="Times New Roman" w:hAnsi="Times New Roman"/>
              </w:rPr>
            </w:pPr>
            <w:r>
              <w:rPr>
                <w:rFonts w:hint="eastAsia"/>
              </w:rPr>
              <w:t>死亡・後遺障害</w:t>
            </w:r>
          </w:p>
        </w:tc>
      </w:tr>
      <w:tr w:rsidR="00271E1E" w14:paraId="7C40BC5D" w14:textId="77777777">
        <w:tc>
          <w:tcPr>
            <w:tcW w:w="2518" w:type="dxa"/>
            <w:tcBorders>
              <w:top w:val="single" w:sz="4" w:space="0" w:color="auto"/>
              <w:left w:val="single" w:sz="4" w:space="0" w:color="auto"/>
              <w:bottom w:val="single" w:sz="4" w:space="0" w:color="auto"/>
              <w:right w:val="single" w:sz="4" w:space="0" w:color="auto"/>
            </w:tcBorders>
          </w:tcPr>
          <w:p w14:paraId="3C0BEB53" w14:textId="77777777" w:rsidR="00271E1E" w:rsidRDefault="00271E1E">
            <w:pPr>
              <w:jc w:val="center"/>
              <w:rPr>
                <w:rFonts w:ascii="Times New Roman" w:hAnsi="Times New Roman"/>
              </w:rPr>
            </w:pPr>
            <w:r>
              <w:rPr>
                <w:rFonts w:hint="eastAsia"/>
              </w:rPr>
              <w:t>社長</w:t>
            </w:r>
          </w:p>
        </w:tc>
        <w:tc>
          <w:tcPr>
            <w:tcW w:w="6184" w:type="dxa"/>
            <w:tcBorders>
              <w:top w:val="single" w:sz="4" w:space="0" w:color="auto"/>
              <w:left w:val="single" w:sz="4" w:space="0" w:color="auto"/>
              <w:bottom w:val="single" w:sz="4" w:space="0" w:color="auto"/>
              <w:right w:val="single" w:sz="4" w:space="0" w:color="auto"/>
            </w:tcBorders>
          </w:tcPr>
          <w:p w14:paraId="304FB0DC" w14:textId="77777777" w:rsidR="00271E1E" w:rsidRDefault="00271E1E">
            <w:pPr>
              <w:jc w:val="center"/>
              <w:rPr>
                <w:rFonts w:ascii="Times New Roman" w:hAnsi="Times New Roman"/>
              </w:rPr>
            </w:pPr>
            <w:r>
              <w:rPr>
                <w:rFonts w:hint="eastAsia"/>
              </w:rPr>
              <w:t>３，０００</w:t>
            </w:r>
          </w:p>
        </w:tc>
      </w:tr>
      <w:tr w:rsidR="00271E1E" w14:paraId="45198D8D" w14:textId="77777777">
        <w:tc>
          <w:tcPr>
            <w:tcW w:w="2518" w:type="dxa"/>
            <w:tcBorders>
              <w:top w:val="single" w:sz="4" w:space="0" w:color="auto"/>
              <w:left w:val="single" w:sz="4" w:space="0" w:color="auto"/>
              <w:bottom w:val="single" w:sz="4" w:space="0" w:color="auto"/>
              <w:right w:val="single" w:sz="4" w:space="0" w:color="auto"/>
            </w:tcBorders>
          </w:tcPr>
          <w:p w14:paraId="5A8730D2" w14:textId="77777777" w:rsidR="00271E1E" w:rsidRDefault="00271E1E">
            <w:pPr>
              <w:jc w:val="center"/>
              <w:rPr>
                <w:rFonts w:ascii="Times New Roman" w:hAnsi="Times New Roman"/>
              </w:rPr>
            </w:pPr>
            <w:r>
              <w:rPr>
                <w:rFonts w:hint="eastAsia"/>
              </w:rPr>
              <w:t>役員</w:t>
            </w:r>
          </w:p>
        </w:tc>
        <w:tc>
          <w:tcPr>
            <w:tcW w:w="6184" w:type="dxa"/>
            <w:tcBorders>
              <w:top w:val="single" w:sz="4" w:space="0" w:color="auto"/>
              <w:left w:val="single" w:sz="4" w:space="0" w:color="auto"/>
              <w:bottom w:val="single" w:sz="4" w:space="0" w:color="auto"/>
              <w:right w:val="single" w:sz="4" w:space="0" w:color="auto"/>
            </w:tcBorders>
          </w:tcPr>
          <w:p w14:paraId="0F68DE01" w14:textId="77777777" w:rsidR="00271E1E" w:rsidRDefault="00271E1E">
            <w:pPr>
              <w:jc w:val="center"/>
              <w:rPr>
                <w:rFonts w:ascii="Times New Roman" w:hAnsi="Times New Roman"/>
              </w:rPr>
            </w:pPr>
            <w:r>
              <w:rPr>
                <w:rFonts w:hint="eastAsia"/>
              </w:rPr>
              <w:t>２，０００</w:t>
            </w:r>
          </w:p>
        </w:tc>
      </w:tr>
      <w:tr w:rsidR="00271E1E" w14:paraId="694F07E8" w14:textId="77777777">
        <w:tc>
          <w:tcPr>
            <w:tcW w:w="2518" w:type="dxa"/>
            <w:tcBorders>
              <w:top w:val="single" w:sz="4" w:space="0" w:color="auto"/>
              <w:left w:val="single" w:sz="4" w:space="0" w:color="auto"/>
              <w:bottom w:val="single" w:sz="4" w:space="0" w:color="auto"/>
              <w:right w:val="single" w:sz="4" w:space="0" w:color="auto"/>
            </w:tcBorders>
          </w:tcPr>
          <w:p w14:paraId="0058351D" w14:textId="77777777" w:rsidR="00271E1E" w:rsidRDefault="00271E1E">
            <w:pPr>
              <w:jc w:val="center"/>
              <w:rPr>
                <w:rFonts w:ascii="Times New Roman" w:hAnsi="Times New Roman"/>
              </w:rPr>
            </w:pPr>
            <w:r>
              <w:rPr>
                <w:rFonts w:hint="eastAsia"/>
              </w:rPr>
              <w:t>役職者</w:t>
            </w:r>
          </w:p>
        </w:tc>
        <w:tc>
          <w:tcPr>
            <w:tcW w:w="6184" w:type="dxa"/>
            <w:tcBorders>
              <w:top w:val="single" w:sz="4" w:space="0" w:color="auto"/>
              <w:left w:val="single" w:sz="4" w:space="0" w:color="auto"/>
              <w:bottom w:val="single" w:sz="4" w:space="0" w:color="auto"/>
              <w:right w:val="single" w:sz="4" w:space="0" w:color="auto"/>
            </w:tcBorders>
          </w:tcPr>
          <w:p w14:paraId="52FA59AC" w14:textId="77777777" w:rsidR="00271E1E" w:rsidRDefault="00271E1E">
            <w:pPr>
              <w:jc w:val="center"/>
              <w:rPr>
                <w:rFonts w:ascii="Times New Roman" w:hAnsi="Times New Roman"/>
              </w:rPr>
            </w:pPr>
            <w:r>
              <w:rPr>
                <w:rFonts w:hint="eastAsia"/>
              </w:rPr>
              <w:t>１，５００</w:t>
            </w:r>
          </w:p>
        </w:tc>
      </w:tr>
      <w:tr w:rsidR="00271E1E" w14:paraId="1286FB85" w14:textId="77777777">
        <w:tc>
          <w:tcPr>
            <w:tcW w:w="2518" w:type="dxa"/>
            <w:tcBorders>
              <w:top w:val="single" w:sz="4" w:space="0" w:color="auto"/>
              <w:left w:val="single" w:sz="4" w:space="0" w:color="auto"/>
              <w:bottom w:val="single" w:sz="4" w:space="0" w:color="auto"/>
              <w:right w:val="single" w:sz="4" w:space="0" w:color="auto"/>
            </w:tcBorders>
          </w:tcPr>
          <w:p w14:paraId="17EF3124" w14:textId="77777777" w:rsidR="00271E1E" w:rsidRDefault="00271E1E">
            <w:pPr>
              <w:jc w:val="center"/>
              <w:rPr>
                <w:rFonts w:ascii="Times New Roman" w:hAnsi="Times New Roman"/>
              </w:rPr>
            </w:pPr>
            <w:r>
              <w:rPr>
                <w:rFonts w:hint="eastAsia"/>
              </w:rPr>
              <w:t>一般</w:t>
            </w:r>
          </w:p>
        </w:tc>
        <w:tc>
          <w:tcPr>
            <w:tcW w:w="6184" w:type="dxa"/>
            <w:tcBorders>
              <w:top w:val="single" w:sz="4" w:space="0" w:color="auto"/>
              <w:left w:val="single" w:sz="4" w:space="0" w:color="auto"/>
              <w:bottom w:val="single" w:sz="4" w:space="0" w:color="auto"/>
              <w:right w:val="single" w:sz="4" w:space="0" w:color="auto"/>
            </w:tcBorders>
          </w:tcPr>
          <w:p w14:paraId="4E3CEE18" w14:textId="77777777" w:rsidR="00271E1E" w:rsidRDefault="00271E1E">
            <w:pPr>
              <w:jc w:val="center"/>
              <w:rPr>
                <w:rFonts w:ascii="Times New Roman" w:hAnsi="Times New Roman"/>
              </w:rPr>
            </w:pPr>
            <w:r>
              <w:rPr>
                <w:rFonts w:hint="eastAsia"/>
              </w:rPr>
              <w:t>１，０００</w:t>
            </w:r>
          </w:p>
        </w:tc>
      </w:tr>
    </w:tbl>
    <w:p w14:paraId="5F6BC6E6" w14:textId="77777777" w:rsidR="00271E1E" w:rsidRDefault="00271E1E">
      <w:pPr>
        <w:rPr>
          <w:rFonts w:ascii="Times New Roman" w:hAnsi="Times New Roman"/>
        </w:rPr>
      </w:pPr>
    </w:p>
    <w:sectPr w:rsidR="00271E1E">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FB37" w14:textId="77777777" w:rsidR="0091695D" w:rsidRDefault="0091695D">
      <w:r>
        <w:separator/>
      </w:r>
    </w:p>
  </w:endnote>
  <w:endnote w:type="continuationSeparator" w:id="0">
    <w:p w14:paraId="5287482F" w14:textId="77777777" w:rsidR="0091695D" w:rsidRDefault="0091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04F8" w14:textId="77777777" w:rsidR="00271E1E" w:rsidRDefault="00271E1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D41D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3E1C6" w14:textId="77777777" w:rsidR="0091695D" w:rsidRDefault="0091695D">
      <w:r>
        <w:separator/>
      </w:r>
    </w:p>
  </w:footnote>
  <w:footnote w:type="continuationSeparator" w:id="0">
    <w:p w14:paraId="0903769A" w14:textId="77777777" w:rsidR="0091695D" w:rsidRDefault="0091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D958" w14:textId="2293BE13" w:rsidR="00271E1E" w:rsidRDefault="00271E1E">
    <w:pPr>
      <w:pStyle w:val="a3"/>
      <w:jc w:val="right"/>
    </w:pPr>
    <w:r>
      <w:rPr>
        <w:rFonts w:ascii="ＭＳ 明朝" w:hAnsi="ＭＳ 明朝" w:hint="eastAsia"/>
        <w:sz w:val="20"/>
      </w:rPr>
      <w:t>社会保険労務士法人　大野事務所　モデル規程</w:t>
    </w:r>
    <w:r>
      <w:rPr>
        <w:rFonts w:ascii="ＭＳ 明朝" w:hAnsi="ＭＳ 明朝"/>
        <w:sz w:val="20"/>
      </w:rPr>
      <w:t>(20</w:t>
    </w:r>
    <w:r w:rsidR="00D4311C">
      <w:rPr>
        <w:rFonts w:ascii="ＭＳ 明朝" w:hAnsi="ＭＳ 明朝" w:hint="eastAsia"/>
        <w:sz w:val="20"/>
      </w:rPr>
      <w:t>20</w:t>
    </w:r>
    <w:r>
      <w:rPr>
        <w:rFonts w:ascii="ＭＳ 明朝" w:hAnsi="ＭＳ 明朝"/>
        <w:sz w:val="20"/>
      </w:rPr>
      <w:t>.</w:t>
    </w:r>
    <w:r w:rsidR="00D4311C">
      <w:rPr>
        <w:rFonts w:ascii="ＭＳ 明朝" w:hAnsi="ＭＳ 明朝" w:hint="eastAsia"/>
        <w:sz w:val="20"/>
      </w:rPr>
      <w:t>3</w:t>
    </w:r>
    <w:r>
      <w:rPr>
        <w:rFonts w:ascii="ＭＳ 明朝" w:hAnsi="ＭＳ 明朝"/>
        <w:sz w:val="20"/>
      </w:rPr>
      <w:t>)</w:t>
    </w:r>
  </w:p>
  <w:p w14:paraId="748BB6B8" w14:textId="77777777" w:rsidR="00271E1E" w:rsidRDefault="00271E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1176"/>
    <w:multiLevelType w:val="hybridMultilevel"/>
    <w:tmpl w:val="5C80FABC"/>
    <w:lvl w:ilvl="0" w:tplc="DF7E842E">
      <w:start w:val="1"/>
      <w:numFmt w:val="decimalFullWidth"/>
      <w:lvlText w:val="第%1条"/>
      <w:lvlJc w:val="left"/>
      <w:pPr>
        <w:ind w:left="840" w:hanging="84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52F07E3C"/>
    <w:multiLevelType w:val="hybridMultilevel"/>
    <w:tmpl w:val="B26ED0C4"/>
    <w:lvl w:ilvl="0" w:tplc="B3FAEC38">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15:restartNumberingAfterBreak="0">
    <w:nsid w:val="575E7326"/>
    <w:multiLevelType w:val="hybridMultilevel"/>
    <w:tmpl w:val="8E54B608"/>
    <w:lvl w:ilvl="0" w:tplc="97EA732A">
      <w:start w:val="1"/>
      <w:numFmt w:val="decimalFullWidth"/>
      <w:lvlText w:val="第%1条"/>
      <w:lvlJc w:val="left"/>
      <w:pPr>
        <w:ind w:left="840" w:hanging="84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1D7"/>
    <w:rsid w:val="00271E1E"/>
    <w:rsid w:val="008D41D7"/>
    <w:rsid w:val="0091695D"/>
    <w:rsid w:val="00A42B8A"/>
    <w:rsid w:val="00D4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DF12FB"/>
  <w15:chartTrackingRefBased/>
  <w15:docId w15:val="{7581A093-4E0F-4ED9-A81E-4FCEB98D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pPr>
      <w:ind w:leftChars="400" w:left="84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海外出張旅費規程</vt:lpstr>
      <vt:lpstr>海外出張旅費規程</vt:lpstr>
    </vt:vector>
  </TitlesOfParts>
  <Company>社会保険労務士法人 大野事務所</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海外出張旅費規程</dc:title>
  <dc:subject/>
  <dc:creator>社会保険労務士法人 大野事務所</dc:creator>
  <cp:keywords/>
  <dc:description/>
  <cp:lastModifiedBy>今泉</cp:lastModifiedBy>
  <cp:revision>2</cp:revision>
  <dcterms:created xsi:type="dcterms:W3CDTF">2020-02-27T05:54:00Z</dcterms:created>
  <dcterms:modified xsi:type="dcterms:W3CDTF">2020-02-27T05:54:00Z</dcterms:modified>
</cp:coreProperties>
</file>